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030" w:rsidRPr="005C3456" w:rsidRDefault="00131F70" w:rsidP="005C345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C3456">
        <w:rPr>
          <w:rFonts w:ascii="Times New Roman" w:hAnsi="Times New Roman" w:cs="Times New Roman"/>
          <w:b/>
          <w:sz w:val="28"/>
          <w:szCs w:val="28"/>
        </w:rPr>
        <w:t>ОРГАНИЗАЦИОННО-ЭКОНОМИЧЕСКИЕ ОСНОВЫ ХОЗЯЙСТВЕННЫХ ТОВАРИЩЕСТВ И ОБЩЕСТВ</w:t>
      </w:r>
    </w:p>
    <w:p w:rsidR="00A940F0" w:rsidRPr="005C3456" w:rsidRDefault="00A940F0" w:rsidP="005C3456">
      <w:pPr>
        <w:pStyle w:val="21"/>
        <w:spacing w:after="0" w:line="216" w:lineRule="auto"/>
        <w:ind w:firstLine="567"/>
        <w:jc w:val="center"/>
        <w:rPr>
          <w:b/>
          <w:sz w:val="28"/>
          <w:szCs w:val="28"/>
        </w:rPr>
      </w:pPr>
    </w:p>
    <w:p w:rsidR="00A940F0" w:rsidRPr="005C3456" w:rsidRDefault="00A940F0" w:rsidP="005C3456">
      <w:pPr>
        <w:pStyle w:val="1"/>
        <w:spacing w:line="230" w:lineRule="auto"/>
        <w:jc w:val="center"/>
        <w:rPr>
          <w:bCs/>
          <w:szCs w:val="28"/>
          <w:lang w:val="ru-RU"/>
        </w:rPr>
      </w:pPr>
      <w:bookmarkStart w:id="0" w:name="_Toc184221333"/>
      <w:r w:rsidRPr="005C3456">
        <w:rPr>
          <w:b w:val="0"/>
          <w:bCs/>
          <w:szCs w:val="28"/>
          <w:lang w:val="ru-RU"/>
        </w:rPr>
        <w:t xml:space="preserve"> </w:t>
      </w:r>
      <w:r w:rsidRPr="005C3456">
        <w:rPr>
          <w:bCs/>
          <w:szCs w:val="28"/>
          <w:lang w:val="ru-RU"/>
        </w:rPr>
        <w:t>Организационно-правовые и экономические основы</w:t>
      </w:r>
      <w:bookmarkEnd w:id="0"/>
    </w:p>
    <w:p w:rsidR="00A940F0" w:rsidRPr="005C3456" w:rsidRDefault="00A940F0" w:rsidP="005C3456">
      <w:pPr>
        <w:pStyle w:val="1"/>
        <w:spacing w:line="230" w:lineRule="auto"/>
        <w:jc w:val="center"/>
        <w:rPr>
          <w:bCs/>
          <w:szCs w:val="28"/>
          <w:lang w:val="ru-RU"/>
        </w:rPr>
      </w:pPr>
      <w:bookmarkStart w:id="1" w:name="_Toc184221334"/>
      <w:r w:rsidRPr="005C3456">
        <w:rPr>
          <w:bCs/>
          <w:szCs w:val="28"/>
          <w:lang w:val="ru-RU"/>
        </w:rPr>
        <w:t>созд</w:t>
      </w:r>
      <w:r w:rsidRPr="005C3456">
        <w:rPr>
          <w:bCs/>
          <w:szCs w:val="28"/>
          <w:lang w:val="ru-RU"/>
        </w:rPr>
        <w:t>а</w:t>
      </w:r>
      <w:r w:rsidRPr="005C3456">
        <w:rPr>
          <w:bCs/>
          <w:szCs w:val="28"/>
          <w:lang w:val="ru-RU"/>
        </w:rPr>
        <w:t xml:space="preserve">ния и деятельности </w:t>
      </w:r>
      <w:proofErr w:type="gramStart"/>
      <w:r w:rsidRPr="005C3456">
        <w:rPr>
          <w:bCs/>
          <w:szCs w:val="28"/>
          <w:lang w:val="ru-RU"/>
        </w:rPr>
        <w:t>открытых</w:t>
      </w:r>
      <w:bookmarkEnd w:id="1"/>
      <w:proofErr w:type="gramEnd"/>
    </w:p>
    <w:p w:rsidR="00A940F0" w:rsidRPr="005C3456" w:rsidRDefault="00A940F0" w:rsidP="005C3456">
      <w:pPr>
        <w:pStyle w:val="1"/>
        <w:spacing w:line="230" w:lineRule="auto"/>
        <w:jc w:val="center"/>
        <w:rPr>
          <w:bCs/>
          <w:szCs w:val="28"/>
          <w:lang w:val="ru-RU"/>
        </w:rPr>
      </w:pPr>
      <w:bookmarkStart w:id="2" w:name="_Toc184221335"/>
      <w:r w:rsidRPr="005C3456">
        <w:rPr>
          <w:bCs/>
          <w:szCs w:val="28"/>
          <w:lang w:val="ru-RU"/>
        </w:rPr>
        <w:t>и закрытых акционерных о</w:t>
      </w:r>
      <w:r w:rsidRPr="005C3456">
        <w:rPr>
          <w:bCs/>
          <w:szCs w:val="28"/>
          <w:lang w:val="ru-RU"/>
        </w:rPr>
        <w:t>б</w:t>
      </w:r>
      <w:r w:rsidRPr="005C3456">
        <w:rPr>
          <w:bCs/>
          <w:szCs w:val="28"/>
          <w:lang w:val="ru-RU"/>
        </w:rPr>
        <w:t>ществ</w:t>
      </w:r>
      <w:bookmarkEnd w:id="2"/>
    </w:p>
    <w:p w:rsidR="00A940F0" w:rsidRPr="005C3456" w:rsidRDefault="00A940F0" w:rsidP="005C3456">
      <w:pPr>
        <w:pStyle w:val="21"/>
        <w:spacing w:after="0" w:line="216" w:lineRule="auto"/>
        <w:ind w:firstLine="567"/>
        <w:jc w:val="center"/>
        <w:rPr>
          <w:sz w:val="28"/>
          <w:szCs w:val="28"/>
        </w:rPr>
      </w:pPr>
    </w:p>
    <w:p w:rsidR="00A940F0" w:rsidRPr="005C3456" w:rsidRDefault="00A940F0" w:rsidP="005C3456">
      <w:pPr>
        <w:pStyle w:val="21"/>
        <w:spacing w:after="0" w:line="216" w:lineRule="auto"/>
        <w:ind w:firstLine="567"/>
        <w:jc w:val="both"/>
        <w:rPr>
          <w:sz w:val="28"/>
          <w:szCs w:val="28"/>
        </w:rPr>
      </w:pPr>
      <w:r w:rsidRPr="005C3456">
        <w:rPr>
          <w:i/>
          <w:sz w:val="28"/>
          <w:szCs w:val="28"/>
        </w:rPr>
        <w:t>Акционерное общество</w:t>
      </w:r>
      <w:r w:rsidRPr="005C3456">
        <w:rPr>
          <w:sz w:val="28"/>
          <w:szCs w:val="28"/>
        </w:rPr>
        <w:t xml:space="preserve"> (АО) – это коммерческая организация, уставной капитал которой разделен на </w:t>
      </w:r>
      <w:r w:rsidRPr="005C3456">
        <w:rPr>
          <w:i/>
          <w:sz w:val="28"/>
          <w:szCs w:val="28"/>
        </w:rPr>
        <w:t>определенное число акций</w:t>
      </w:r>
      <w:r w:rsidRPr="005C3456">
        <w:rPr>
          <w:sz w:val="28"/>
          <w:szCs w:val="28"/>
        </w:rPr>
        <w:t>. Акц</w:t>
      </w:r>
      <w:r w:rsidRPr="005C3456">
        <w:rPr>
          <w:sz w:val="28"/>
          <w:szCs w:val="28"/>
        </w:rPr>
        <w:t>и</w:t>
      </w:r>
      <w:r w:rsidRPr="005C3456">
        <w:rPr>
          <w:sz w:val="28"/>
          <w:szCs w:val="28"/>
        </w:rPr>
        <w:t xml:space="preserve">онеры </w:t>
      </w:r>
      <w:r w:rsidRPr="005C3456">
        <w:rPr>
          <w:i/>
          <w:sz w:val="28"/>
          <w:szCs w:val="28"/>
        </w:rPr>
        <w:t>не отвечают</w:t>
      </w:r>
      <w:r w:rsidRPr="005C3456">
        <w:rPr>
          <w:sz w:val="28"/>
          <w:szCs w:val="28"/>
        </w:rPr>
        <w:t xml:space="preserve"> по обязательствам общества, но </w:t>
      </w:r>
      <w:r w:rsidRPr="005C3456">
        <w:rPr>
          <w:i/>
          <w:sz w:val="28"/>
          <w:szCs w:val="28"/>
        </w:rPr>
        <w:t>несут риск убытков</w:t>
      </w:r>
      <w:r w:rsidRPr="005C3456">
        <w:rPr>
          <w:sz w:val="28"/>
          <w:szCs w:val="28"/>
        </w:rPr>
        <w:t>, связанных с деятельностью общества, в пределах стоимости принадлеж</w:t>
      </w:r>
      <w:r w:rsidRPr="005C3456">
        <w:rPr>
          <w:sz w:val="28"/>
          <w:szCs w:val="28"/>
        </w:rPr>
        <w:t>а</w:t>
      </w:r>
      <w:r w:rsidRPr="005C3456">
        <w:rPr>
          <w:sz w:val="28"/>
          <w:szCs w:val="28"/>
        </w:rPr>
        <w:t xml:space="preserve">щих им акций. Акционерное общество является юридическим лицом и имеет в собственности имущество, которое учитывается на его самостоятельном балансе. Общество может от своего имени приобретать и осуществлять имущественные и личные неимущественные права, </w:t>
      </w:r>
      <w:proofErr w:type="gramStart"/>
      <w:r w:rsidRPr="005C3456">
        <w:rPr>
          <w:sz w:val="28"/>
          <w:szCs w:val="28"/>
        </w:rPr>
        <w:t>нести об</w:t>
      </w:r>
      <w:r w:rsidRPr="005C3456">
        <w:rPr>
          <w:sz w:val="28"/>
          <w:szCs w:val="28"/>
        </w:rPr>
        <w:t>я</w:t>
      </w:r>
      <w:r w:rsidRPr="005C3456">
        <w:rPr>
          <w:sz w:val="28"/>
          <w:szCs w:val="28"/>
        </w:rPr>
        <w:t>занности</w:t>
      </w:r>
      <w:proofErr w:type="gramEnd"/>
      <w:r w:rsidRPr="005C3456">
        <w:rPr>
          <w:sz w:val="28"/>
          <w:szCs w:val="28"/>
        </w:rPr>
        <w:t>, быть истцом, а также ответчиком в суде.</w:t>
      </w:r>
    </w:p>
    <w:p w:rsidR="00A940F0" w:rsidRPr="005C3456" w:rsidRDefault="00A940F0" w:rsidP="005C3456">
      <w:pPr>
        <w:pStyle w:val="21"/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Общество считается юридическим лицом с момента его государстве</w:t>
      </w:r>
      <w:r w:rsidRPr="005C3456">
        <w:rPr>
          <w:sz w:val="28"/>
          <w:szCs w:val="28"/>
        </w:rPr>
        <w:t>н</w:t>
      </w:r>
      <w:r w:rsidRPr="005C3456">
        <w:rPr>
          <w:sz w:val="28"/>
          <w:szCs w:val="28"/>
        </w:rPr>
        <w:t>ной регистрации. Оно создается без ограничения срока (если иное не уст</w:t>
      </w:r>
      <w:r w:rsidRPr="005C3456">
        <w:rPr>
          <w:sz w:val="28"/>
          <w:szCs w:val="28"/>
        </w:rPr>
        <w:t>а</w:t>
      </w:r>
      <w:r w:rsidRPr="005C3456">
        <w:rPr>
          <w:sz w:val="28"/>
          <w:szCs w:val="28"/>
        </w:rPr>
        <w:t>новлено уставом).</w:t>
      </w:r>
    </w:p>
    <w:p w:rsidR="00A940F0" w:rsidRPr="005C3456" w:rsidRDefault="00A940F0" w:rsidP="005C3456">
      <w:pPr>
        <w:pStyle w:val="21"/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Акционеры, не полностью оплатившие акции, несут солидарную ответстве</w:t>
      </w:r>
      <w:r w:rsidRPr="005C3456">
        <w:rPr>
          <w:sz w:val="28"/>
          <w:szCs w:val="28"/>
        </w:rPr>
        <w:t>н</w:t>
      </w:r>
      <w:r w:rsidRPr="005C3456">
        <w:rPr>
          <w:sz w:val="28"/>
          <w:szCs w:val="28"/>
        </w:rPr>
        <w:t>ность по обязательствам общества в пределах неоплаченной части стоимости принадл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жащих им акций.</w:t>
      </w:r>
    </w:p>
    <w:p w:rsidR="00A940F0" w:rsidRPr="005C3456" w:rsidRDefault="00A940F0" w:rsidP="005C3456">
      <w:pPr>
        <w:pStyle w:val="21"/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Фирменное наименование акционерного общества должно содержать его наименование и указание на то, что общество я</w:t>
      </w:r>
      <w:r w:rsidRPr="005C3456">
        <w:rPr>
          <w:sz w:val="28"/>
          <w:szCs w:val="28"/>
        </w:rPr>
        <w:t>в</w:t>
      </w:r>
      <w:r w:rsidRPr="005C3456">
        <w:rPr>
          <w:sz w:val="28"/>
          <w:szCs w:val="28"/>
        </w:rPr>
        <w:t>ляется акционерным.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Акция – это ценная бумага, которая свидетельствует о вложении определенной суммы денег в капитал акционерного общ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ства и дает право на получение части прибыли в виде дивиде</w:t>
      </w:r>
      <w:r w:rsidRPr="005C3456">
        <w:rPr>
          <w:sz w:val="28"/>
          <w:szCs w:val="28"/>
        </w:rPr>
        <w:t>н</w:t>
      </w:r>
      <w:r w:rsidRPr="005C3456">
        <w:rPr>
          <w:sz w:val="28"/>
          <w:szCs w:val="28"/>
        </w:rPr>
        <w:t xml:space="preserve">дов. Они делятся на именные (обычно в крупных купюрах) и представительские, которые рассчитаны на привлечение средств широких слоев населения. Акции подразделяются также </w:t>
      </w:r>
      <w:proofErr w:type="gramStart"/>
      <w:r w:rsidRPr="005C3456">
        <w:rPr>
          <w:sz w:val="28"/>
          <w:szCs w:val="28"/>
        </w:rPr>
        <w:t>на</w:t>
      </w:r>
      <w:proofErr w:type="gramEnd"/>
      <w:r w:rsidRPr="005C3456">
        <w:rPr>
          <w:sz w:val="28"/>
          <w:szCs w:val="28"/>
        </w:rPr>
        <w:t xml:space="preserve"> привилегированные и обыкновенные. Первые дают право вл</w:t>
      </w:r>
      <w:r w:rsidRPr="005C3456">
        <w:rPr>
          <w:sz w:val="28"/>
          <w:szCs w:val="28"/>
        </w:rPr>
        <w:t>а</w:t>
      </w:r>
      <w:r w:rsidRPr="005C3456">
        <w:rPr>
          <w:sz w:val="28"/>
          <w:szCs w:val="28"/>
        </w:rPr>
        <w:t>дельцам на первоочередное получение дохода (в виде твердого заранее установленного процента) и вложенных в акцию средств по их номинал</w:t>
      </w:r>
      <w:r w:rsidRPr="005C3456">
        <w:rPr>
          <w:sz w:val="28"/>
          <w:szCs w:val="28"/>
        </w:rPr>
        <w:t>ь</w:t>
      </w:r>
      <w:r w:rsidRPr="005C3456">
        <w:rPr>
          <w:sz w:val="28"/>
          <w:szCs w:val="28"/>
        </w:rPr>
        <w:t>ной цене (в случае ликвидации общества).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Акционерное общество – это тип сельского предпринимательства, связанный с обобществлением труда и капитала в рамках небольшого к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личества собственников.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pacing w:val="-6"/>
          <w:sz w:val="28"/>
          <w:szCs w:val="28"/>
        </w:rPr>
      </w:pPr>
      <w:r w:rsidRPr="005C3456">
        <w:rPr>
          <w:spacing w:val="-6"/>
          <w:sz w:val="28"/>
          <w:szCs w:val="28"/>
        </w:rPr>
        <w:t>Акционерные общества могут быть открытого и закрытого типа. Акци</w:t>
      </w:r>
      <w:r w:rsidRPr="005C3456">
        <w:rPr>
          <w:spacing w:val="-6"/>
          <w:sz w:val="28"/>
          <w:szCs w:val="28"/>
        </w:rPr>
        <w:t>о</w:t>
      </w:r>
      <w:r w:rsidRPr="005C3456">
        <w:rPr>
          <w:spacing w:val="-6"/>
          <w:sz w:val="28"/>
          <w:szCs w:val="28"/>
        </w:rPr>
        <w:t>нерное общество, участники которого могут отчуждать принадлежащие им акции без согласия других акционеров, призн</w:t>
      </w:r>
      <w:r w:rsidRPr="005C3456">
        <w:rPr>
          <w:spacing w:val="-6"/>
          <w:sz w:val="28"/>
          <w:szCs w:val="28"/>
        </w:rPr>
        <w:t>а</w:t>
      </w:r>
      <w:r w:rsidRPr="005C3456">
        <w:rPr>
          <w:spacing w:val="-6"/>
          <w:sz w:val="28"/>
          <w:szCs w:val="28"/>
        </w:rPr>
        <w:t>ется открытым акционерным обществом (ОАО). Такое общество вправе проводить открытую подписку на выпускаемые им акции и их свободную продажу на условиях, устанавлива</w:t>
      </w:r>
      <w:r w:rsidRPr="005C3456">
        <w:rPr>
          <w:spacing w:val="-6"/>
          <w:sz w:val="28"/>
          <w:szCs w:val="28"/>
        </w:rPr>
        <w:t>е</w:t>
      </w:r>
      <w:r w:rsidRPr="005C3456">
        <w:rPr>
          <w:spacing w:val="-6"/>
          <w:sz w:val="28"/>
          <w:szCs w:val="28"/>
        </w:rPr>
        <w:t xml:space="preserve">мых законом и иными правовыми актами. 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Число акционеров открытого общества неограниченно. Открытое о</w:t>
      </w:r>
      <w:r w:rsidRPr="005C3456">
        <w:rPr>
          <w:sz w:val="28"/>
          <w:szCs w:val="28"/>
        </w:rPr>
        <w:t>б</w:t>
      </w:r>
      <w:r w:rsidRPr="005C3456">
        <w:rPr>
          <w:sz w:val="28"/>
          <w:szCs w:val="28"/>
        </w:rPr>
        <w:t>щество обязано ежегодно публиковать для всеобщего сведения годовой отчет, бухгалте</w:t>
      </w:r>
      <w:r w:rsidRPr="005C3456">
        <w:rPr>
          <w:sz w:val="28"/>
          <w:szCs w:val="28"/>
        </w:rPr>
        <w:t>р</w:t>
      </w:r>
      <w:r w:rsidRPr="005C3456">
        <w:rPr>
          <w:sz w:val="28"/>
          <w:szCs w:val="28"/>
        </w:rPr>
        <w:t xml:space="preserve">ский баланс, отчет о прибыли и убытках. 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lastRenderedPageBreak/>
        <w:t>Общество, акции которого распределяются только среди его учредителей или иного, заранее определенного круга лиц, пр</w:t>
      </w:r>
      <w:r w:rsidRPr="005C3456">
        <w:rPr>
          <w:sz w:val="28"/>
          <w:szCs w:val="28"/>
        </w:rPr>
        <w:t>и</w:t>
      </w:r>
      <w:r w:rsidRPr="005C3456">
        <w:rPr>
          <w:sz w:val="28"/>
          <w:szCs w:val="28"/>
        </w:rPr>
        <w:t xml:space="preserve">знается </w:t>
      </w:r>
      <w:r w:rsidRPr="005C3456">
        <w:rPr>
          <w:i/>
          <w:sz w:val="28"/>
          <w:szCs w:val="28"/>
        </w:rPr>
        <w:t>закрытым акционерным обществом.</w:t>
      </w:r>
      <w:r w:rsidRPr="005C3456">
        <w:rPr>
          <w:sz w:val="28"/>
          <w:szCs w:val="28"/>
        </w:rPr>
        <w:t xml:space="preserve"> Такое общество не вправе проводить открытую подписку на выпускаемые им а</w:t>
      </w:r>
      <w:r w:rsidRPr="005C3456">
        <w:rPr>
          <w:sz w:val="28"/>
          <w:szCs w:val="28"/>
        </w:rPr>
        <w:t>к</w:t>
      </w:r>
      <w:r w:rsidRPr="005C3456">
        <w:rPr>
          <w:sz w:val="28"/>
          <w:szCs w:val="28"/>
        </w:rPr>
        <w:t>ции или иным образом предлагать их для приобретения неограниче</w:t>
      </w:r>
      <w:r w:rsidRPr="005C3456">
        <w:rPr>
          <w:sz w:val="28"/>
          <w:szCs w:val="28"/>
        </w:rPr>
        <w:t>н</w:t>
      </w:r>
      <w:r w:rsidRPr="005C3456">
        <w:rPr>
          <w:sz w:val="28"/>
          <w:szCs w:val="28"/>
        </w:rPr>
        <w:t xml:space="preserve">ному кругу лиц. </w:t>
      </w:r>
    </w:p>
    <w:p w:rsidR="00A940F0" w:rsidRPr="005C3456" w:rsidRDefault="00A940F0" w:rsidP="005C3456">
      <w:pPr>
        <w:pStyle w:val="21"/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Число акционеров общества закрытого типа не должно превышать п</w:t>
      </w:r>
      <w:r w:rsidRPr="005C3456">
        <w:rPr>
          <w:sz w:val="28"/>
          <w:szCs w:val="28"/>
        </w:rPr>
        <w:t>я</w:t>
      </w:r>
      <w:r w:rsidRPr="005C3456">
        <w:rPr>
          <w:sz w:val="28"/>
          <w:szCs w:val="28"/>
        </w:rPr>
        <w:t>тидесяти человек. Если число акционеров закрытого общества превысит этот предел, указанное общество в течение одного года должно преобраз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 xml:space="preserve">ваться </w:t>
      </w:r>
      <w:proofErr w:type="gramStart"/>
      <w:r w:rsidRPr="005C3456">
        <w:rPr>
          <w:sz w:val="28"/>
          <w:szCs w:val="28"/>
        </w:rPr>
        <w:t>в</w:t>
      </w:r>
      <w:proofErr w:type="gramEnd"/>
      <w:r w:rsidRPr="005C3456">
        <w:rPr>
          <w:sz w:val="28"/>
          <w:szCs w:val="28"/>
        </w:rPr>
        <w:t xml:space="preserve"> открытое. Если число акционеров не уменьшится до установленного предела, общество подлежит ли</w:t>
      </w:r>
      <w:r w:rsidRPr="005C3456">
        <w:rPr>
          <w:sz w:val="28"/>
          <w:szCs w:val="28"/>
        </w:rPr>
        <w:t>к</w:t>
      </w:r>
      <w:r w:rsidRPr="005C3456">
        <w:rPr>
          <w:sz w:val="28"/>
          <w:szCs w:val="28"/>
        </w:rPr>
        <w:t>видации в судебном порядке.</w:t>
      </w:r>
    </w:p>
    <w:p w:rsidR="00A940F0" w:rsidRPr="005C3456" w:rsidRDefault="00A940F0" w:rsidP="005C3456">
      <w:pPr>
        <w:pStyle w:val="21"/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Акционеры закрытого общества имеют также преимущественное пр</w:t>
      </w:r>
      <w:r w:rsidRPr="005C3456">
        <w:rPr>
          <w:sz w:val="28"/>
          <w:szCs w:val="28"/>
        </w:rPr>
        <w:t>а</w:t>
      </w:r>
      <w:r w:rsidRPr="005C3456">
        <w:rPr>
          <w:sz w:val="28"/>
          <w:szCs w:val="28"/>
        </w:rPr>
        <w:t>во приобретения акций, продаваемых другими акционерами этого общ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ства. Срок осущест</w:t>
      </w:r>
      <w:r w:rsidRPr="005C3456">
        <w:rPr>
          <w:sz w:val="28"/>
          <w:szCs w:val="28"/>
        </w:rPr>
        <w:t>в</w:t>
      </w:r>
      <w:r w:rsidRPr="005C3456">
        <w:rPr>
          <w:sz w:val="28"/>
          <w:szCs w:val="28"/>
        </w:rPr>
        <w:t>ления преимущественного права не может быть менее 30 и более 60 дней с момента пре</w:t>
      </w:r>
      <w:r w:rsidRPr="005C3456">
        <w:rPr>
          <w:sz w:val="28"/>
          <w:szCs w:val="28"/>
        </w:rPr>
        <w:t>д</w:t>
      </w:r>
      <w:r w:rsidRPr="005C3456">
        <w:rPr>
          <w:sz w:val="28"/>
          <w:szCs w:val="28"/>
        </w:rPr>
        <w:t>ложения акций на продажу.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Уставом общества может быть предусмотрено преимущественное право общества на приобретение акций, продаваемых его акционерами, е</w:t>
      </w:r>
      <w:r w:rsidRPr="005C3456">
        <w:rPr>
          <w:sz w:val="28"/>
          <w:szCs w:val="28"/>
        </w:rPr>
        <w:t>с</w:t>
      </w:r>
      <w:r w:rsidRPr="005C3456">
        <w:rPr>
          <w:sz w:val="28"/>
          <w:szCs w:val="28"/>
        </w:rPr>
        <w:t>ли они не используют свое преимущественное право приобретения акций.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 xml:space="preserve">В случаях, предусмотренных законом об акционерных обществах, закрытое акционерное общество может быть </w:t>
      </w:r>
      <w:proofErr w:type="gramStart"/>
      <w:r w:rsidRPr="005C3456">
        <w:rPr>
          <w:sz w:val="28"/>
          <w:szCs w:val="28"/>
        </w:rPr>
        <w:t>обязано</w:t>
      </w:r>
      <w:proofErr w:type="gramEnd"/>
      <w:r w:rsidRPr="005C3456">
        <w:rPr>
          <w:sz w:val="28"/>
          <w:szCs w:val="28"/>
        </w:rPr>
        <w:t xml:space="preserve"> публиковать для всеобщего сведения документы: годовой отчет, бу</w:t>
      </w:r>
      <w:r w:rsidRPr="005C3456">
        <w:rPr>
          <w:sz w:val="28"/>
          <w:szCs w:val="28"/>
        </w:rPr>
        <w:t>х</w:t>
      </w:r>
      <w:r w:rsidRPr="005C3456">
        <w:rPr>
          <w:sz w:val="28"/>
          <w:szCs w:val="28"/>
        </w:rPr>
        <w:t>галтерский баланс, счет прибылей и убытков.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Акционерное общество может быть создано путем учрежд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ния вновь и в результате реорганизации существующего юридического лица (сли</w:t>
      </w:r>
      <w:r w:rsidRPr="005C3456">
        <w:rPr>
          <w:sz w:val="28"/>
          <w:szCs w:val="28"/>
        </w:rPr>
        <w:t>я</w:t>
      </w:r>
      <w:r w:rsidRPr="005C3456">
        <w:rPr>
          <w:sz w:val="28"/>
          <w:szCs w:val="28"/>
        </w:rPr>
        <w:t>ния, присоединения, разделения, выд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ления, преобразования и т.д.).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</w:p>
    <w:p w:rsidR="00A940F0" w:rsidRPr="00960486" w:rsidRDefault="00A940F0" w:rsidP="00960486">
      <w:pPr>
        <w:pStyle w:val="1"/>
        <w:spacing w:line="230" w:lineRule="auto"/>
        <w:jc w:val="center"/>
        <w:rPr>
          <w:bCs/>
          <w:szCs w:val="28"/>
          <w:lang w:val="ru-RU"/>
        </w:rPr>
      </w:pPr>
      <w:bookmarkStart w:id="3" w:name="_Toc184221336"/>
      <w:r w:rsidRPr="00960486">
        <w:rPr>
          <w:bCs/>
          <w:szCs w:val="28"/>
          <w:lang w:val="ru-RU"/>
        </w:rPr>
        <w:t>Организационно-экономические основы создания</w:t>
      </w:r>
      <w:bookmarkEnd w:id="3"/>
    </w:p>
    <w:p w:rsidR="00A940F0" w:rsidRPr="00960486" w:rsidRDefault="00A940F0" w:rsidP="00960486">
      <w:pPr>
        <w:pStyle w:val="1"/>
        <w:spacing w:line="230" w:lineRule="auto"/>
        <w:jc w:val="center"/>
        <w:rPr>
          <w:bCs/>
          <w:szCs w:val="28"/>
          <w:lang w:val="ru-RU"/>
        </w:rPr>
      </w:pPr>
      <w:bookmarkStart w:id="4" w:name="_Toc184221337"/>
      <w:r w:rsidRPr="00960486">
        <w:rPr>
          <w:bCs/>
          <w:szCs w:val="28"/>
          <w:lang w:val="ru-RU"/>
        </w:rPr>
        <w:t>и деятельности о</w:t>
      </w:r>
      <w:r w:rsidRPr="00960486">
        <w:rPr>
          <w:bCs/>
          <w:szCs w:val="28"/>
          <w:lang w:val="ru-RU"/>
        </w:rPr>
        <w:t>б</w:t>
      </w:r>
      <w:r w:rsidRPr="00960486">
        <w:rPr>
          <w:bCs/>
          <w:szCs w:val="28"/>
          <w:lang w:val="ru-RU"/>
        </w:rPr>
        <w:t>ществ с ограниченной ответственностью</w:t>
      </w:r>
      <w:bookmarkEnd w:id="4"/>
    </w:p>
    <w:p w:rsidR="00A940F0" w:rsidRPr="00960486" w:rsidRDefault="00A940F0" w:rsidP="00960486">
      <w:pPr>
        <w:pStyle w:val="21"/>
        <w:spacing w:after="0" w:line="240" w:lineRule="auto"/>
        <w:ind w:firstLine="567"/>
        <w:jc w:val="center"/>
        <w:rPr>
          <w:b/>
          <w:sz w:val="28"/>
          <w:szCs w:val="28"/>
        </w:rPr>
      </w:pP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Обществом с ограниченной ответственностью признается учрежде</w:t>
      </w:r>
      <w:r w:rsidRPr="005C3456">
        <w:rPr>
          <w:sz w:val="28"/>
          <w:szCs w:val="28"/>
        </w:rPr>
        <w:t>н</w:t>
      </w:r>
      <w:r w:rsidRPr="005C3456">
        <w:rPr>
          <w:sz w:val="28"/>
          <w:szCs w:val="28"/>
        </w:rPr>
        <w:t>ное одним или несколькими лицами общество, уставный капитал которого разделен на доли определенных учредительн</w:t>
      </w:r>
      <w:r w:rsidRPr="005C3456">
        <w:rPr>
          <w:sz w:val="28"/>
          <w:szCs w:val="28"/>
        </w:rPr>
        <w:t>ы</w:t>
      </w:r>
      <w:r w:rsidRPr="005C3456">
        <w:rPr>
          <w:sz w:val="28"/>
          <w:szCs w:val="28"/>
        </w:rPr>
        <w:t>ми документами размеров; участники общества не отвечают по его обязательствам и несут риск убытков, связанных с деятельностью общества, в пределах стоимости внесе</w:t>
      </w:r>
      <w:r w:rsidRPr="005C3456">
        <w:rPr>
          <w:sz w:val="28"/>
          <w:szCs w:val="28"/>
        </w:rPr>
        <w:t>н</w:t>
      </w:r>
      <w:r w:rsidRPr="005C3456">
        <w:rPr>
          <w:sz w:val="28"/>
          <w:szCs w:val="28"/>
        </w:rPr>
        <w:t>ных ими вкладов.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Участники общества, внесшие вклад не полностью, несут с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лидарную ответственность по его обязательствам в пределах стоимости неоплаче</w:t>
      </w:r>
      <w:r w:rsidRPr="005C3456">
        <w:rPr>
          <w:sz w:val="28"/>
          <w:szCs w:val="28"/>
        </w:rPr>
        <w:t>н</w:t>
      </w:r>
      <w:r w:rsidRPr="005C3456">
        <w:rPr>
          <w:sz w:val="28"/>
          <w:szCs w:val="28"/>
        </w:rPr>
        <w:t>ной части вклада каждого из участников.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Фирменные наименования общества с ограниченной ответственн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стью (ООО) должны содержать наименование общества и слова «с огран</w:t>
      </w:r>
      <w:r w:rsidRPr="005C3456">
        <w:rPr>
          <w:sz w:val="28"/>
          <w:szCs w:val="28"/>
        </w:rPr>
        <w:t>и</w:t>
      </w:r>
      <w:r w:rsidRPr="005C3456">
        <w:rPr>
          <w:sz w:val="28"/>
          <w:szCs w:val="28"/>
        </w:rPr>
        <w:t>ченной ответственн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стью».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Число участников общества не должно превышать предела, устано</w:t>
      </w:r>
      <w:r w:rsidRPr="005C3456">
        <w:rPr>
          <w:sz w:val="28"/>
          <w:szCs w:val="28"/>
        </w:rPr>
        <w:t>в</w:t>
      </w:r>
      <w:r w:rsidRPr="005C3456">
        <w:rPr>
          <w:sz w:val="28"/>
          <w:szCs w:val="28"/>
        </w:rPr>
        <w:t>ленного Законом об обществах с ограниченной ответственностью. В пр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тивном случае оно надлежит преобразованию в акционерное общество в течение года, а по истечению этого срока – ликвидации в судебном поря</w:t>
      </w:r>
      <w:r w:rsidRPr="005C3456">
        <w:rPr>
          <w:sz w:val="28"/>
          <w:szCs w:val="28"/>
        </w:rPr>
        <w:t>д</w:t>
      </w:r>
      <w:r w:rsidRPr="005C3456">
        <w:rPr>
          <w:sz w:val="28"/>
          <w:szCs w:val="28"/>
        </w:rPr>
        <w:t xml:space="preserve">ке, </w:t>
      </w:r>
      <w:r w:rsidRPr="005C3456">
        <w:rPr>
          <w:sz w:val="28"/>
          <w:szCs w:val="28"/>
        </w:rPr>
        <w:lastRenderedPageBreak/>
        <w:t>если число его участников не умен</w:t>
      </w:r>
      <w:r w:rsidRPr="005C3456">
        <w:rPr>
          <w:sz w:val="28"/>
          <w:szCs w:val="28"/>
        </w:rPr>
        <w:t>ь</w:t>
      </w:r>
      <w:r w:rsidRPr="005C3456">
        <w:rPr>
          <w:sz w:val="28"/>
          <w:szCs w:val="28"/>
        </w:rPr>
        <w:t xml:space="preserve">шится до установленного Законом предела. Общество с </w:t>
      </w:r>
      <w:proofErr w:type="gramStart"/>
      <w:r w:rsidRPr="005C3456">
        <w:rPr>
          <w:sz w:val="28"/>
          <w:szCs w:val="28"/>
        </w:rPr>
        <w:t>ограниченной</w:t>
      </w:r>
      <w:proofErr w:type="gramEnd"/>
      <w:r w:rsidRPr="005C3456">
        <w:rPr>
          <w:sz w:val="28"/>
          <w:szCs w:val="28"/>
        </w:rPr>
        <w:t xml:space="preserve"> ответс</w:t>
      </w:r>
      <w:r w:rsidRPr="005C3456">
        <w:rPr>
          <w:sz w:val="28"/>
          <w:szCs w:val="28"/>
        </w:rPr>
        <w:t>т</w:t>
      </w:r>
      <w:r w:rsidRPr="005C3456">
        <w:rPr>
          <w:sz w:val="28"/>
          <w:szCs w:val="28"/>
        </w:rPr>
        <w:t>венн6остью не может иметь в качестве единственного участника другое хозяйственное общество, сост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 xml:space="preserve">ящее из одного лица. </w:t>
      </w:r>
    </w:p>
    <w:p w:rsidR="00A940F0" w:rsidRPr="005C3456" w:rsidRDefault="00A940F0" w:rsidP="005C3456">
      <w:pPr>
        <w:pStyle w:val="21"/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Учредительными документами общества с ограниченной ответственностью я</w:t>
      </w:r>
      <w:r w:rsidRPr="005C3456">
        <w:rPr>
          <w:sz w:val="28"/>
          <w:szCs w:val="28"/>
        </w:rPr>
        <w:t>в</w:t>
      </w:r>
      <w:r w:rsidRPr="005C3456">
        <w:rPr>
          <w:sz w:val="28"/>
          <w:szCs w:val="28"/>
        </w:rPr>
        <w:t>ляются: учредительный договор, подписанный его учредителями и утвержденный ими Устав. Если общество у</w:t>
      </w:r>
      <w:r w:rsidRPr="005C3456">
        <w:rPr>
          <w:sz w:val="28"/>
          <w:szCs w:val="28"/>
        </w:rPr>
        <w:t>ч</w:t>
      </w:r>
      <w:r w:rsidRPr="005C3456">
        <w:rPr>
          <w:sz w:val="28"/>
          <w:szCs w:val="28"/>
        </w:rPr>
        <w:t>реждается одним лицом, его учредительным документом являе</w:t>
      </w:r>
      <w:r w:rsidRPr="005C3456">
        <w:rPr>
          <w:sz w:val="28"/>
          <w:szCs w:val="28"/>
        </w:rPr>
        <w:t>т</w:t>
      </w:r>
      <w:r w:rsidRPr="005C3456">
        <w:rPr>
          <w:sz w:val="28"/>
          <w:szCs w:val="28"/>
        </w:rPr>
        <w:t>ся Устав. В учредительных документах общества должны быть сведения: об условиях и о размере уставного кап</w:t>
      </w:r>
      <w:r w:rsidRPr="005C3456">
        <w:rPr>
          <w:sz w:val="28"/>
          <w:szCs w:val="28"/>
        </w:rPr>
        <w:t>и</w:t>
      </w:r>
      <w:r w:rsidRPr="005C3456">
        <w:rPr>
          <w:sz w:val="28"/>
          <w:szCs w:val="28"/>
        </w:rPr>
        <w:t>тала общества; о размере доли каждого из участников; о размере, составе, сроках и порядке внесения ими вкладов; об ответстве</w:t>
      </w:r>
      <w:r w:rsidRPr="005C3456">
        <w:rPr>
          <w:sz w:val="28"/>
          <w:szCs w:val="28"/>
        </w:rPr>
        <w:t>н</w:t>
      </w:r>
      <w:r w:rsidRPr="005C3456">
        <w:rPr>
          <w:sz w:val="28"/>
          <w:szCs w:val="28"/>
        </w:rPr>
        <w:t>ности участников за нарушения обязанностей по внесению вкладов; о составе и компетенции органов управления обществом и порядке принятия ими решений, в том числе о вопросах, решения по которым принимаются единогласно или квалифицированным большинством голосов, а также иные сведения, предусмотренные законом об обществах с ограниченной ответственн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стью.</w:t>
      </w:r>
    </w:p>
    <w:p w:rsidR="00A940F0" w:rsidRPr="005C3456" w:rsidRDefault="00A940F0" w:rsidP="005C3456">
      <w:pPr>
        <w:pStyle w:val="21"/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 xml:space="preserve">Уставный капитал общества состоит из стоимости вкладов его участников, </w:t>
      </w:r>
      <w:proofErr w:type="gramStart"/>
      <w:r w:rsidRPr="005C3456">
        <w:rPr>
          <w:sz w:val="28"/>
          <w:szCs w:val="28"/>
        </w:rPr>
        <w:t>размер</w:t>
      </w:r>
      <w:proofErr w:type="gramEnd"/>
      <w:r w:rsidRPr="005C3456">
        <w:rPr>
          <w:sz w:val="28"/>
          <w:szCs w:val="28"/>
        </w:rPr>
        <w:t xml:space="preserve"> которого не может быть менее суммы, определенной законом об обществах с ограниченной ответстве</w:t>
      </w:r>
      <w:r w:rsidRPr="005C3456">
        <w:rPr>
          <w:sz w:val="28"/>
          <w:szCs w:val="28"/>
        </w:rPr>
        <w:t>н</w:t>
      </w:r>
      <w:r w:rsidRPr="005C3456">
        <w:rPr>
          <w:sz w:val="28"/>
          <w:szCs w:val="28"/>
        </w:rPr>
        <w:t>ностью (не менее 100-кратной величины минимального разм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ра оплаты труда). Он определяет минимальный размер имущества общества, гара</w:t>
      </w:r>
      <w:r w:rsidRPr="005C3456">
        <w:rPr>
          <w:sz w:val="28"/>
          <w:szCs w:val="28"/>
        </w:rPr>
        <w:t>н</w:t>
      </w:r>
      <w:r w:rsidRPr="005C3456">
        <w:rPr>
          <w:sz w:val="28"/>
          <w:szCs w:val="28"/>
        </w:rPr>
        <w:t xml:space="preserve">тирующего интересы его кредиторов. </w:t>
      </w:r>
    </w:p>
    <w:p w:rsidR="00A940F0" w:rsidRPr="005C3456" w:rsidRDefault="00A940F0" w:rsidP="005C3456">
      <w:pPr>
        <w:pStyle w:val="21"/>
        <w:widowControl w:val="0"/>
        <w:spacing w:after="0" w:line="240" w:lineRule="auto"/>
        <w:ind w:firstLine="567"/>
        <w:jc w:val="both"/>
        <w:rPr>
          <w:spacing w:val="-6"/>
          <w:sz w:val="28"/>
          <w:szCs w:val="28"/>
        </w:rPr>
      </w:pPr>
      <w:r w:rsidRPr="005C3456">
        <w:rPr>
          <w:spacing w:val="-6"/>
          <w:sz w:val="28"/>
          <w:szCs w:val="28"/>
        </w:rPr>
        <w:t>Не допускается освобождение участника общества от обязанностей внесения вклада в уставный капитал общества, в том числе путем зачета требований к общ</w:t>
      </w:r>
      <w:r w:rsidRPr="005C3456">
        <w:rPr>
          <w:spacing w:val="-6"/>
          <w:sz w:val="28"/>
          <w:szCs w:val="28"/>
        </w:rPr>
        <w:t>е</w:t>
      </w:r>
      <w:r w:rsidRPr="005C3456">
        <w:rPr>
          <w:spacing w:val="-6"/>
          <w:sz w:val="28"/>
          <w:szCs w:val="28"/>
        </w:rPr>
        <w:t>ству.</w:t>
      </w:r>
    </w:p>
    <w:p w:rsidR="00A940F0" w:rsidRPr="005C3456" w:rsidRDefault="00A940F0" w:rsidP="005C3456">
      <w:pPr>
        <w:pStyle w:val="21"/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Уставный капитал общества должен быть на момент его р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гистрации оплачен участниками общества не менее</w:t>
      </w:r>
      <w:proofErr w:type="gramStart"/>
      <w:r w:rsidRPr="005C3456">
        <w:rPr>
          <w:sz w:val="28"/>
          <w:szCs w:val="28"/>
        </w:rPr>
        <w:t>,</w:t>
      </w:r>
      <w:proofErr w:type="gramEnd"/>
      <w:r w:rsidRPr="005C3456">
        <w:rPr>
          <w:sz w:val="28"/>
          <w:szCs w:val="28"/>
        </w:rPr>
        <w:t xml:space="preserve"> чем наполовину. Оставшаяся н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оплаченной часть уставного капитала общества подлежит оплате его участниками в течение первого года деятельности.</w:t>
      </w:r>
    </w:p>
    <w:p w:rsidR="00A940F0" w:rsidRPr="005C3456" w:rsidRDefault="00A940F0" w:rsidP="005C3456">
      <w:pPr>
        <w:pStyle w:val="21"/>
        <w:widowControl w:val="0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При нарушении этой обязанности общество должно объявить либо об уменьшении своего уставного капитала и зарегистрировать его уменьш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ние в установле</w:t>
      </w:r>
      <w:r w:rsidRPr="005C3456">
        <w:rPr>
          <w:sz w:val="28"/>
          <w:szCs w:val="28"/>
        </w:rPr>
        <w:t>н</w:t>
      </w:r>
      <w:r w:rsidRPr="005C3456">
        <w:rPr>
          <w:sz w:val="28"/>
          <w:szCs w:val="28"/>
        </w:rPr>
        <w:t>ном порядке, либо прекратить свою деятельность путем ликвидации.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Если по окончании второго или каждого последующего финансового года стоимость чистых активов общества окажется меньше уставного капитала, общество обязано объявить об уменьшении своего уставного кап</w:t>
      </w:r>
      <w:r w:rsidRPr="005C3456">
        <w:rPr>
          <w:sz w:val="28"/>
          <w:szCs w:val="28"/>
        </w:rPr>
        <w:t>и</w:t>
      </w:r>
      <w:r w:rsidRPr="005C3456">
        <w:rPr>
          <w:sz w:val="28"/>
          <w:szCs w:val="28"/>
        </w:rPr>
        <w:t>тала и зарегистрировать его в установленном порядке. Если стоимость указанных активов общества становится меньше определенного законом минимального размера уставного капитала, общес</w:t>
      </w:r>
      <w:r w:rsidRPr="005C3456">
        <w:rPr>
          <w:sz w:val="28"/>
          <w:szCs w:val="28"/>
        </w:rPr>
        <w:t>т</w:t>
      </w:r>
      <w:r w:rsidRPr="005C3456">
        <w:rPr>
          <w:sz w:val="28"/>
          <w:szCs w:val="28"/>
        </w:rPr>
        <w:t>во подлежит ликвидации.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Высшим органом общества с ограниченной ответственностью являе</w:t>
      </w:r>
      <w:r w:rsidRPr="005C3456">
        <w:rPr>
          <w:sz w:val="28"/>
          <w:szCs w:val="28"/>
        </w:rPr>
        <w:t>т</w:t>
      </w:r>
      <w:r w:rsidRPr="005C3456">
        <w:rPr>
          <w:sz w:val="28"/>
          <w:szCs w:val="28"/>
        </w:rPr>
        <w:t>ся общее собрание его участников. В обществе созд</w:t>
      </w:r>
      <w:r w:rsidRPr="005C3456">
        <w:rPr>
          <w:sz w:val="28"/>
          <w:szCs w:val="28"/>
        </w:rPr>
        <w:t>а</w:t>
      </w:r>
      <w:r w:rsidRPr="005C3456">
        <w:rPr>
          <w:sz w:val="28"/>
          <w:szCs w:val="28"/>
        </w:rPr>
        <w:t>ется исполнительный орган (коллегиальный) и (или) единоли</w:t>
      </w:r>
      <w:r w:rsidRPr="005C3456">
        <w:rPr>
          <w:sz w:val="28"/>
          <w:szCs w:val="28"/>
        </w:rPr>
        <w:t>ч</w:t>
      </w:r>
      <w:r w:rsidRPr="005C3456">
        <w:rPr>
          <w:sz w:val="28"/>
          <w:szCs w:val="28"/>
        </w:rPr>
        <w:t xml:space="preserve">ный, осуществляющий текущее руководство его деятельностью и подотчетный общему собранию его </w:t>
      </w:r>
      <w:r w:rsidRPr="005C3456">
        <w:rPr>
          <w:sz w:val="28"/>
          <w:szCs w:val="28"/>
        </w:rPr>
        <w:lastRenderedPageBreak/>
        <w:t>участников. Единоличный орган управления обществом может быть и</w:t>
      </w:r>
      <w:r w:rsidRPr="005C3456">
        <w:rPr>
          <w:sz w:val="28"/>
          <w:szCs w:val="28"/>
        </w:rPr>
        <w:t>з</w:t>
      </w:r>
      <w:r w:rsidRPr="005C3456">
        <w:rPr>
          <w:sz w:val="28"/>
          <w:szCs w:val="28"/>
        </w:rPr>
        <w:t>бран также и не из числа его участников.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pacing w:val="-10"/>
          <w:sz w:val="28"/>
          <w:szCs w:val="28"/>
        </w:rPr>
      </w:pPr>
      <w:r w:rsidRPr="005C3456">
        <w:rPr>
          <w:spacing w:val="-10"/>
          <w:sz w:val="28"/>
          <w:szCs w:val="28"/>
        </w:rPr>
        <w:t>К компетенции общего собрания участников общества относя</w:t>
      </w:r>
      <w:r w:rsidRPr="005C3456">
        <w:rPr>
          <w:spacing w:val="-10"/>
          <w:sz w:val="28"/>
          <w:szCs w:val="28"/>
        </w:rPr>
        <w:t>т</w:t>
      </w:r>
      <w:r w:rsidRPr="005C3456">
        <w:rPr>
          <w:spacing w:val="-10"/>
          <w:sz w:val="28"/>
          <w:szCs w:val="28"/>
        </w:rPr>
        <w:t xml:space="preserve">ся: 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pacing w:val="-4"/>
          <w:sz w:val="28"/>
          <w:szCs w:val="28"/>
        </w:rPr>
      </w:pPr>
      <w:r w:rsidRPr="005C3456">
        <w:rPr>
          <w:spacing w:val="-4"/>
          <w:sz w:val="28"/>
          <w:szCs w:val="28"/>
        </w:rPr>
        <w:t>– изменение Устава общества и размер его уставного капит</w:t>
      </w:r>
      <w:r w:rsidRPr="005C3456">
        <w:rPr>
          <w:spacing w:val="-4"/>
          <w:sz w:val="28"/>
          <w:szCs w:val="28"/>
        </w:rPr>
        <w:t>а</w:t>
      </w:r>
      <w:r w:rsidRPr="005C3456">
        <w:rPr>
          <w:spacing w:val="-4"/>
          <w:sz w:val="28"/>
          <w:szCs w:val="28"/>
        </w:rPr>
        <w:t xml:space="preserve">ла; 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– образование исполнительных органов общества и досрочное пр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кращение их полномочий;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– утверждение годовых отчетов и бухгалтерских балансов общества, распр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деление его прибыли и убытков;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– решение о реорганизации и ликвидации общества;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– избрание ревизионной комиссии (ревизора) общества;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– решение иных вопросов.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Вопросы, отнесенные к исключительной компетенции общего собр</w:t>
      </w:r>
      <w:r w:rsidRPr="005C3456">
        <w:rPr>
          <w:sz w:val="28"/>
          <w:szCs w:val="28"/>
        </w:rPr>
        <w:t>а</w:t>
      </w:r>
      <w:r w:rsidRPr="005C3456">
        <w:rPr>
          <w:sz w:val="28"/>
          <w:szCs w:val="28"/>
        </w:rPr>
        <w:t>ния участников общества, не могут быть переданы им на решение исполнительного органа о</w:t>
      </w:r>
      <w:r w:rsidRPr="005C3456">
        <w:rPr>
          <w:sz w:val="28"/>
          <w:szCs w:val="28"/>
        </w:rPr>
        <w:t>б</w:t>
      </w:r>
      <w:r w:rsidRPr="005C3456">
        <w:rPr>
          <w:sz w:val="28"/>
          <w:szCs w:val="28"/>
        </w:rPr>
        <w:t>щества.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Для проверки и подтверждения правильности годовой финансовой отчетности общество вправе ежегодно привлекать профессионального аудитора, не связанного имущественными интересами с обществом или его участниками (внешний аудит). Такая проверка может быть проведена по требованию любого из его участников, которая определяется Законом и Уставом общ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 xml:space="preserve">ства. 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Опубликование обществом сведений о результатах ведения его дел (публичная отчетность) не требуется, за исключением случаев, предусмо</w:t>
      </w:r>
      <w:r w:rsidRPr="005C3456">
        <w:rPr>
          <w:sz w:val="28"/>
          <w:szCs w:val="28"/>
        </w:rPr>
        <w:t>т</w:t>
      </w:r>
      <w:r w:rsidRPr="005C3456">
        <w:rPr>
          <w:sz w:val="28"/>
          <w:szCs w:val="28"/>
        </w:rPr>
        <w:t>ренных Законом об обществах.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Общество с ограниченной ответственностью может быть реорганиз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вано или ликвидировано добровольно по единогласному решению его участников. Оно также вправе преобразоваться в акционерное общество или производственный кооператив.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Участник общества вправе продать или иным образом уст</w:t>
      </w:r>
      <w:r w:rsidRPr="005C3456">
        <w:rPr>
          <w:sz w:val="28"/>
          <w:szCs w:val="28"/>
        </w:rPr>
        <w:t>у</w:t>
      </w:r>
      <w:r w:rsidRPr="005C3456">
        <w:rPr>
          <w:sz w:val="28"/>
          <w:szCs w:val="28"/>
        </w:rPr>
        <w:t>пить свою долю в уставном капитале или ее часть одному или нескольким участн</w:t>
      </w:r>
      <w:r w:rsidRPr="005C3456">
        <w:rPr>
          <w:sz w:val="28"/>
          <w:szCs w:val="28"/>
        </w:rPr>
        <w:t>и</w:t>
      </w:r>
      <w:r w:rsidRPr="005C3456">
        <w:rPr>
          <w:sz w:val="28"/>
          <w:szCs w:val="28"/>
        </w:rPr>
        <w:t>кам этого общества.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pacing w:val="-4"/>
          <w:sz w:val="28"/>
          <w:szCs w:val="28"/>
        </w:rPr>
      </w:pPr>
      <w:r w:rsidRPr="005C3456">
        <w:rPr>
          <w:spacing w:val="-4"/>
          <w:sz w:val="28"/>
          <w:szCs w:val="28"/>
        </w:rPr>
        <w:t>Отчуждение участником общества своей доли (ее части) трет</w:t>
      </w:r>
      <w:r w:rsidRPr="005C3456">
        <w:rPr>
          <w:spacing w:val="-4"/>
          <w:sz w:val="28"/>
          <w:szCs w:val="28"/>
        </w:rPr>
        <w:t>ь</w:t>
      </w:r>
      <w:r w:rsidRPr="005C3456">
        <w:rPr>
          <w:spacing w:val="-4"/>
          <w:sz w:val="28"/>
          <w:szCs w:val="28"/>
        </w:rPr>
        <w:t>им лицам допускается, если иное не предусмотрено Уставом общества. Причем, участники общества пользуются преимущественным правом покупки доли учас</w:t>
      </w:r>
      <w:r w:rsidRPr="005C3456">
        <w:rPr>
          <w:spacing w:val="-4"/>
          <w:sz w:val="28"/>
          <w:szCs w:val="28"/>
        </w:rPr>
        <w:t>т</w:t>
      </w:r>
      <w:r w:rsidRPr="005C3456">
        <w:rPr>
          <w:spacing w:val="-4"/>
          <w:sz w:val="28"/>
          <w:szCs w:val="28"/>
        </w:rPr>
        <w:t>ника (ее части) пропорционально размерам своих долей, если Уставом общества или соглашением его участников не предусмотрен иной порядок осуществления этого права. В случае</w:t>
      </w:r>
      <w:proofErr w:type="gramStart"/>
      <w:r w:rsidRPr="005C3456">
        <w:rPr>
          <w:spacing w:val="-4"/>
          <w:sz w:val="28"/>
          <w:szCs w:val="28"/>
        </w:rPr>
        <w:t>,</w:t>
      </w:r>
      <w:proofErr w:type="gramEnd"/>
      <w:r w:rsidRPr="005C3456">
        <w:rPr>
          <w:spacing w:val="-4"/>
          <w:sz w:val="28"/>
          <w:szCs w:val="28"/>
        </w:rPr>
        <w:t xml:space="preserve"> если участники общества не воспользую</w:t>
      </w:r>
      <w:r w:rsidRPr="005C3456">
        <w:rPr>
          <w:spacing w:val="-4"/>
          <w:sz w:val="28"/>
          <w:szCs w:val="28"/>
        </w:rPr>
        <w:t>т</w:t>
      </w:r>
      <w:r w:rsidRPr="005C3456">
        <w:rPr>
          <w:spacing w:val="-4"/>
          <w:sz w:val="28"/>
          <w:szCs w:val="28"/>
        </w:rPr>
        <w:t>ся своим преимущественным правом в течение месяца со дня извещения, л</w:t>
      </w:r>
      <w:r w:rsidRPr="005C3456">
        <w:rPr>
          <w:spacing w:val="-4"/>
          <w:sz w:val="28"/>
          <w:szCs w:val="28"/>
        </w:rPr>
        <w:t>и</w:t>
      </w:r>
      <w:r w:rsidRPr="005C3456">
        <w:rPr>
          <w:spacing w:val="-4"/>
          <w:sz w:val="28"/>
          <w:szCs w:val="28"/>
        </w:rPr>
        <w:t>бо в иной срок, предусмотренный Уставом общества, или соглашением его учас</w:t>
      </w:r>
      <w:r w:rsidRPr="005C3456">
        <w:rPr>
          <w:spacing w:val="-4"/>
          <w:sz w:val="28"/>
          <w:szCs w:val="28"/>
        </w:rPr>
        <w:t>т</w:t>
      </w:r>
      <w:r w:rsidRPr="005C3456">
        <w:rPr>
          <w:spacing w:val="-4"/>
          <w:sz w:val="28"/>
          <w:szCs w:val="28"/>
        </w:rPr>
        <w:t>ников, доля участника может быть отчуждена третьему лицу.</w:t>
      </w:r>
    </w:p>
    <w:p w:rsidR="00A940F0" w:rsidRPr="005C3456" w:rsidRDefault="00A940F0" w:rsidP="005C3456">
      <w:pPr>
        <w:pStyle w:val="21"/>
        <w:spacing w:after="0" w:line="238" w:lineRule="auto"/>
        <w:ind w:firstLine="567"/>
        <w:jc w:val="both"/>
        <w:rPr>
          <w:sz w:val="28"/>
          <w:szCs w:val="28"/>
        </w:rPr>
      </w:pPr>
      <w:proofErr w:type="gramStart"/>
      <w:r w:rsidRPr="005C3456">
        <w:rPr>
          <w:sz w:val="28"/>
          <w:szCs w:val="28"/>
        </w:rPr>
        <w:t>Если отчуждение доли участника (ее части) третьим лицам не во</w:t>
      </w:r>
      <w:r w:rsidRPr="005C3456">
        <w:rPr>
          <w:sz w:val="28"/>
          <w:szCs w:val="28"/>
        </w:rPr>
        <w:t>з</w:t>
      </w:r>
      <w:r w:rsidRPr="005C3456">
        <w:rPr>
          <w:sz w:val="28"/>
          <w:szCs w:val="28"/>
        </w:rPr>
        <w:t>можно, а участники общества от ее покупки отказываются, общество об</w:t>
      </w:r>
      <w:r w:rsidRPr="005C3456">
        <w:rPr>
          <w:sz w:val="28"/>
          <w:szCs w:val="28"/>
        </w:rPr>
        <w:t>я</w:t>
      </w:r>
      <w:r w:rsidRPr="005C3456">
        <w:rPr>
          <w:sz w:val="28"/>
          <w:szCs w:val="28"/>
        </w:rPr>
        <w:t>зано выплатить участнику ее действительную сто</w:t>
      </w:r>
      <w:r w:rsidRPr="005C3456">
        <w:rPr>
          <w:sz w:val="28"/>
          <w:szCs w:val="28"/>
        </w:rPr>
        <w:t>и</w:t>
      </w:r>
      <w:r w:rsidRPr="005C3456">
        <w:rPr>
          <w:sz w:val="28"/>
          <w:szCs w:val="28"/>
        </w:rPr>
        <w:t>мость либо выдать ему в натуре имущество, которое соответствует такой стоимости, но доля учас</w:t>
      </w:r>
      <w:r w:rsidRPr="005C3456">
        <w:rPr>
          <w:sz w:val="28"/>
          <w:szCs w:val="28"/>
        </w:rPr>
        <w:t>т</w:t>
      </w:r>
      <w:r w:rsidRPr="005C3456">
        <w:rPr>
          <w:sz w:val="28"/>
          <w:szCs w:val="28"/>
        </w:rPr>
        <w:t xml:space="preserve">ника </w:t>
      </w:r>
      <w:r w:rsidRPr="005C3456">
        <w:rPr>
          <w:sz w:val="28"/>
          <w:szCs w:val="28"/>
        </w:rPr>
        <w:lastRenderedPageBreak/>
        <w:t>общества может быть отчуждена до полной ее оплаты лишь в той ч</w:t>
      </w:r>
      <w:r w:rsidRPr="005C3456">
        <w:rPr>
          <w:sz w:val="28"/>
          <w:szCs w:val="28"/>
        </w:rPr>
        <w:t>а</w:t>
      </w:r>
      <w:r w:rsidRPr="005C3456">
        <w:rPr>
          <w:sz w:val="28"/>
          <w:szCs w:val="28"/>
        </w:rPr>
        <w:t>сти, в которой она уже оплачена.</w:t>
      </w:r>
      <w:proofErr w:type="gramEnd"/>
    </w:p>
    <w:p w:rsidR="00A940F0" w:rsidRPr="005C3456" w:rsidRDefault="00A940F0" w:rsidP="005C3456">
      <w:pPr>
        <w:pStyle w:val="21"/>
        <w:spacing w:after="0" w:line="238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В случае приобретения доли участника (ее части) самим о</w:t>
      </w:r>
      <w:r w:rsidRPr="005C3456">
        <w:rPr>
          <w:sz w:val="28"/>
          <w:szCs w:val="28"/>
        </w:rPr>
        <w:t>б</w:t>
      </w:r>
      <w:r w:rsidRPr="005C3456">
        <w:rPr>
          <w:sz w:val="28"/>
          <w:szCs w:val="28"/>
        </w:rPr>
        <w:t>ществом с ограниченной ответственностью, оно обязано реализовать ее другим участникам или третьим лицам в сроки и в поря</w:t>
      </w:r>
      <w:r w:rsidRPr="005C3456">
        <w:rPr>
          <w:sz w:val="28"/>
          <w:szCs w:val="28"/>
        </w:rPr>
        <w:t>д</w:t>
      </w:r>
      <w:r w:rsidRPr="005C3456">
        <w:rPr>
          <w:sz w:val="28"/>
          <w:szCs w:val="28"/>
        </w:rPr>
        <w:t>ке, который предусмотрен Законом об обществах. При этом доли в уставном капитале общества переходят к наследникам граждан и к правопреемникам юридических лиц, являвшихся участниками общества. Отказ в с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гласии на переход доли влечет обязанность общества выплатить наследникам (правопреемникам) учас</w:t>
      </w:r>
      <w:r w:rsidRPr="005C3456">
        <w:rPr>
          <w:sz w:val="28"/>
          <w:szCs w:val="28"/>
        </w:rPr>
        <w:t>т</w:t>
      </w:r>
      <w:r w:rsidRPr="005C3456">
        <w:rPr>
          <w:sz w:val="28"/>
          <w:szCs w:val="28"/>
        </w:rPr>
        <w:t>ника ее действительную стоимость или выдать им в натуре имущество на такую стоимость.</w:t>
      </w:r>
    </w:p>
    <w:p w:rsidR="00A940F0" w:rsidRPr="005C3456" w:rsidRDefault="00A940F0" w:rsidP="005C3456">
      <w:pPr>
        <w:pStyle w:val="21"/>
        <w:spacing w:after="0" w:line="238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Участник общества с ограниченной ответственностью вправе в любое время выйти из общества, независимо от согласия др</w:t>
      </w:r>
      <w:r w:rsidRPr="005C3456">
        <w:rPr>
          <w:sz w:val="28"/>
          <w:szCs w:val="28"/>
        </w:rPr>
        <w:t>у</w:t>
      </w:r>
      <w:r w:rsidRPr="005C3456">
        <w:rPr>
          <w:sz w:val="28"/>
          <w:szCs w:val="28"/>
        </w:rPr>
        <w:t>гих его участников. При этом ему должна быть выплачена стоимость части имущества, соо</w:t>
      </w:r>
      <w:r w:rsidRPr="005C3456">
        <w:rPr>
          <w:sz w:val="28"/>
          <w:szCs w:val="28"/>
        </w:rPr>
        <w:t>т</w:t>
      </w:r>
      <w:r w:rsidRPr="005C3456">
        <w:rPr>
          <w:sz w:val="28"/>
          <w:szCs w:val="28"/>
        </w:rPr>
        <w:t>ветствующей его доле в уставном капитале общества в порядке, способом и в сроки, которые предусмотрены Законом об обществах и учредительными докуме</w:t>
      </w:r>
      <w:r w:rsidRPr="005C3456">
        <w:rPr>
          <w:sz w:val="28"/>
          <w:szCs w:val="28"/>
        </w:rPr>
        <w:t>н</w:t>
      </w:r>
      <w:r w:rsidRPr="005C3456">
        <w:rPr>
          <w:sz w:val="28"/>
          <w:szCs w:val="28"/>
        </w:rPr>
        <w:t>тами общества.</w:t>
      </w:r>
    </w:p>
    <w:p w:rsidR="00960486" w:rsidRDefault="00960486" w:rsidP="005C3456">
      <w:pPr>
        <w:pStyle w:val="1"/>
        <w:spacing w:line="230" w:lineRule="auto"/>
        <w:rPr>
          <w:b w:val="0"/>
          <w:bCs/>
          <w:szCs w:val="28"/>
          <w:lang w:val="ru-RU"/>
        </w:rPr>
      </w:pPr>
      <w:bookmarkStart w:id="5" w:name="_Toc184221338"/>
    </w:p>
    <w:p w:rsidR="00A940F0" w:rsidRPr="00960486" w:rsidRDefault="00A940F0" w:rsidP="00960486">
      <w:pPr>
        <w:pStyle w:val="1"/>
        <w:spacing w:line="230" w:lineRule="auto"/>
        <w:jc w:val="center"/>
        <w:rPr>
          <w:bCs/>
          <w:szCs w:val="28"/>
          <w:lang w:val="ru-RU"/>
        </w:rPr>
      </w:pPr>
      <w:bookmarkStart w:id="6" w:name="_Toc184221341"/>
      <w:bookmarkEnd w:id="5"/>
      <w:r w:rsidRPr="00960486">
        <w:rPr>
          <w:bCs/>
          <w:szCs w:val="28"/>
          <w:lang w:val="ru-RU"/>
        </w:rPr>
        <w:t>Организационно-экономические основы создания</w:t>
      </w:r>
      <w:bookmarkEnd w:id="6"/>
    </w:p>
    <w:p w:rsidR="00A940F0" w:rsidRPr="00960486" w:rsidRDefault="00A940F0" w:rsidP="00960486">
      <w:pPr>
        <w:pStyle w:val="1"/>
        <w:spacing w:line="230" w:lineRule="auto"/>
        <w:jc w:val="center"/>
        <w:rPr>
          <w:bCs/>
          <w:szCs w:val="28"/>
          <w:lang w:val="ru-RU"/>
        </w:rPr>
      </w:pPr>
      <w:bookmarkStart w:id="7" w:name="_Toc184221342"/>
      <w:r w:rsidRPr="00960486">
        <w:rPr>
          <w:bCs/>
          <w:szCs w:val="28"/>
          <w:lang w:val="ru-RU"/>
        </w:rPr>
        <w:t>и деятельности кр</w:t>
      </w:r>
      <w:r w:rsidRPr="00960486">
        <w:rPr>
          <w:bCs/>
          <w:szCs w:val="28"/>
          <w:lang w:val="ru-RU"/>
        </w:rPr>
        <w:t>е</w:t>
      </w:r>
      <w:r w:rsidRPr="00960486">
        <w:rPr>
          <w:bCs/>
          <w:szCs w:val="28"/>
          <w:lang w:val="ru-RU"/>
        </w:rPr>
        <w:t>стьянских (фермерских) хозяйств</w:t>
      </w:r>
      <w:bookmarkEnd w:id="7"/>
    </w:p>
    <w:p w:rsidR="00A940F0" w:rsidRPr="00960486" w:rsidRDefault="00A940F0" w:rsidP="00960486">
      <w:pPr>
        <w:pStyle w:val="21"/>
        <w:spacing w:after="0" w:line="240" w:lineRule="auto"/>
        <w:jc w:val="center"/>
        <w:rPr>
          <w:b/>
          <w:sz w:val="28"/>
          <w:szCs w:val="28"/>
        </w:rPr>
      </w:pPr>
    </w:p>
    <w:p w:rsidR="00960486" w:rsidRDefault="00A940F0" w:rsidP="005C3456">
      <w:pPr>
        <w:pStyle w:val="21"/>
        <w:spacing w:after="0" w:line="245" w:lineRule="auto"/>
        <w:ind w:firstLine="567"/>
        <w:jc w:val="both"/>
        <w:rPr>
          <w:spacing w:val="-4"/>
          <w:sz w:val="28"/>
          <w:szCs w:val="28"/>
          <w:lang w:val="kk-KZ"/>
        </w:rPr>
      </w:pPr>
      <w:r w:rsidRPr="005C3456">
        <w:rPr>
          <w:spacing w:val="-4"/>
          <w:sz w:val="28"/>
          <w:szCs w:val="28"/>
        </w:rPr>
        <w:t>Особенности правового статуса крестьянских (фермерских) хозяйств состоят в том, что, во-первых, специфика создания и функционирования крестьянских (фермерских) хозяй</w:t>
      </w:r>
      <w:proofErr w:type="gramStart"/>
      <w:r w:rsidRPr="005C3456">
        <w:rPr>
          <w:spacing w:val="-4"/>
          <w:sz w:val="28"/>
          <w:szCs w:val="28"/>
        </w:rPr>
        <w:t>ств в пр</w:t>
      </w:r>
      <w:proofErr w:type="gramEnd"/>
      <w:r w:rsidRPr="005C3456">
        <w:rPr>
          <w:spacing w:val="-4"/>
          <w:sz w:val="28"/>
          <w:szCs w:val="28"/>
        </w:rPr>
        <w:t>инципе отличается от создания и функционирования юридических лиц – х</w:t>
      </w:r>
      <w:r w:rsidRPr="005C3456">
        <w:rPr>
          <w:spacing w:val="-4"/>
          <w:sz w:val="28"/>
          <w:szCs w:val="28"/>
        </w:rPr>
        <w:t>о</w:t>
      </w:r>
      <w:r w:rsidRPr="005C3456">
        <w:rPr>
          <w:spacing w:val="-4"/>
          <w:sz w:val="28"/>
          <w:szCs w:val="28"/>
        </w:rPr>
        <w:t>зяй</w:t>
      </w:r>
      <w:r w:rsidR="00960486">
        <w:rPr>
          <w:spacing w:val="-4"/>
          <w:sz w:val="28"/>
          <w:szCs w:val="28"/>
        </w:rPr>
        <w:t>ственных товариществ и обществ.</w:t>
      </w:r>
    </w:p>
    <w:p w:rsidR="00A940F0" w:rsidRPr="005C3456" w:rsidRDefault="00960486" w:rsidP="005C3456">
      <w:pPr>
        <w:pStyle w:val="21"/>
        <w:spacing w:after="0" w:line="245" w:lineRule="auto"/>
        <w:ind w:firstLine="567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  <w:lang w:val="kk-KZ"/>
        </w:rPr>
        <w:t xml:space="preserve">Глава </w:t>
      </w:r>
      <w:r w:rsidR="00A940F0" w:rsidRPr="005C3456">
        <w:rPr>
          <w:spacing w:val="-6"/>
          <w:sz w:val="28"/>
          <w:szCs w:val="28"/>
        </w:rPr>
        <w:t>крестьянского (фермерского) хозяйства, осуществляющего деятельность без образования юридического л</w:t>
      </w:r>
      <w:r w:rsidR="00A940F0" w:rsidRPr="005C3456">
        <w:rPr>
          <w:spacing w:val="-6"/>
          <w:sz w:val="28"/>
          <w:szCs w:val="28"/>
        </w:rPr>
        <w:t>и</w:t>
      </w:r>
      <w:r w:rsidR="00A940F0" w:rsidRPr="005C3456">
        <w:rPr>
          <w:spacing w:val="-6"/>
          <w:sz w:val="28"/>
          <w:szCs w:val="28"/>
        </w:rPr>
        <w:t>ца, признается предпринимателем с момента государственной регистрации крестьянского (фермерского) хозя</w:t>
      </w:r>
      <w:r w:rsidR="00A940F0" w:rsidRPr="005C3456">
        <w:rPr>
          <w:spacing w:val="-6"/>
          <w:sz w:val="28"/>
          <w:szCs w:val="28"/>
        </w:rPr>
        <w:t>й</w:t>
      </w:r>
      <w:r w:rsidR="00A940F0" w:rsidRPr="005C3456">
        <w:rPr>
          <w:spacing w:val="-6"/>
          <w:sz w:val="28"/>
          <w:szCs w:val="28"/>
        </w:rPr>
        <w:t>ства. То есть, крестьянское хозяйство не может иметь статуса юридического лица, но его глава должен быть зарегистрирован как индивидуальный пре</w:t>
      </w:r>
      <w:r w:rsidR="00A940F0" w:rsidRPr="005C3456">
        <w:rPr>
          <w:spacing w:val="-6"/>
          <w:sz w:val="28"/>
          <w:szCs w:val="28"/>
        </w:rPr>
        <w:t>д</w:t>
      </w:r>
      <w:r w:rsidR="00A940F0" w:rsidRPr="005C3456">
        <w:rPr>
          <w:spacing w:val="-6"/>
          <w:sz w:val="28"/>
          <w:szCs w:val="28"/>
        </w:rPr>
        <w:t>приниматель.</w:t>
      </w:r>
    </w:p>
    <w:p w:rsidR="00A940F0" w:rsidRPr="005C3456" w:rsidRDefault="00960486" w:rsidP="005C3456">
      <w:pPr>
        <w:pStyle w:val="21"/>
        <w:spacing w:after="0" w:line="245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И</w:t>
      </w:r>
      <w:proofErr w:type="spellStart"/>
      <w:r w:rsidR="00A940F0" w:rsidRPr="005C3456">
        <w:rPr>
          <w:sz w:val="28"/>
          <w:szCs w:val="28"/>
        </w:rPr>
        <w:t>мущество</w:t>
      </w:r>
      <w:proofErr w:type="spellEnd"/>
      <w:r w:rsidR="00A940F0" w:rsidRPr="005C3456">
        <w:rPr>
          <w:sz w:val="28"/>
          <w:szCs w:val="28"/>
        </w:rPr>
        <w:t xml:space="preserve"> крестьянского (фермерского) хозяйства принадлежит его членам на праве совместной со</w:t>
      </w:r>
      <w:r w:rsidR="00A940F0" w:rsidRPr="005C3456">
        <w:rPr>
          <w:sz w:val="28"/>
          <w:szCs w:val="28"/>
        </w:rPr>
        <w:t>б</w:t>
      </w:r>
      <w:r w:rsidR="00A940F0" w:rsidRPr="005C3456">
        <w:rPr>
          <w:sz w:val="28"/>
          <w:szCs w:val="28"/>
        </w:rPr>
        <w:t>ственности, если Законом или договором между ними не установлено иное. То есть, ни уставный, ни складочный капитал не формируется.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В совместной собственности членов крестьянского (фермерского) хозяйства н</w:t>
      </w:r>
      <w:r w:rsidRPr="005C3456">
        <w:rPr>
          <w:sz w:val="28"/>
          <w:szCs w:val="28"/>
        </w:rPr>
        <w:t>а</w:t>
      </w:r>
      <w:r w:rsidRPr="005C3456">
        <w:rPr>
          <w:sz w:val="28"/>
          <w:szCs w:val="28"/>
        </w:rPr>
        <w:t xml:space="preserve">ходятся: 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– предоставленный в собственность этому хозяйству или приобрете</w:t>
      </w:r>
      <w:r w:rsidRPr="005C3456">
        <w:rPr>
          <w:sz w:val="28"/>
          <w:szCs w:val="28"/>
        </w:rPr>
        <w:t>н</w:t>
      </w:r>
      <w:r w:rsidRPr="005C3456">
        <w:rPr>
          <w:sz w:val="28"/>
          <w:szCs w:val="28"/>
        </w:rPr>
        <w:t>ный земел</w:t>
      </w:r>
      <w:r w:rsidRPr="005C3456">
        <w:rPr>
          <w:sz w:val="28"/>
          <w:szCs w:val="28"/>
        </w:rPr>
        <w:t>ь</w:t>
      </w:r>
      <w:r w:rsidRPr="005C3456">
        <w:rPr>
          <w:sz w:val="28"/>
          <w:szCs w:val="28"/>
        </w:rPr>
        <w:t>ный участок;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t>– насаждения;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t>– хозяйственные и иные постройки;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t>– мелиоративные и другие сооружения;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t>– продуктивный и рабочий скот, птица;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t>– сельскохозяйственная и иная техника и оборудование;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t>– транспортные средства;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lastRenderedPageBreak/>
        <w:t>– инвентарь;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b/>
          <w:i/>
          <w:spacing w:val="-6"/>
          <w:sz w:val="28"/>
          <w:szCs w:val="28"/>
        </w:rPr>
      </w:pPr>
      <w:r w:rsidRPr="005C3456">
        <w:rPr>
          <w:spacing w:val="-6"/>
          <w:sz w:val="28"/>
          <w:szCs w:val="28"/>
        </w:rPr>
        <w:t>– другое имущество, приобретенное для хозяйства на общие сре</w:t>
      </w:r>
      <w:r w:rsidRPr="005C3456">
        <w:rPr>
          <w:spacing w:val="-6"/>
          <w:sz w:val="28"/>
          <w:szCs w:val="28"/>
        </w:rPr>
        <w:t>д</w:t>
      </w:r>
      <w:r w:rsidRPr="005C3456">
        <w:rPr>
          <w:spacing w:val="-6"/>
          <w:sz w:val="28"/>
          <w:szCs w:val="28"/>
        </w:rPr>
        <w:t>ства его членов.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Крестьянское хозяйство представляет собой форму свободного предпринимательства, осуществляемого на принципах эк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номической выгоды. Члены крестьянского хозяйства – это трудоспособные члены семьи и другие граждане, совместно ведущие хозяйство. Главой является один из де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способных членов, который и представляет интересы в отношениях с предприятиями, организациями, гражданами и государственными орган</w:t>
      </w:r>
      <w:r w:rsidRPr="005C3456">
        <w:rPr>
          <w:sz w:val="28"/>
          <w:szCs w:val="28"/>
        </w:rPr>
        <w:t>а</w:t>
      </w:r>
      <w:r w:rsidRPr="005C3456">
        <w:rPr>
          <w:sz w:val="28"/>
          <w:szCs w:val="28"/>
        </w:rPr>
        <w:t>ми. Эти отношения строятся на основе договоров, операций по безнали</w:t>
      </w:r>
      <w:r w:rsidRPr="005C3456">
        <w:rPr>
          <w:sz w:val="28"/>
          <w:szCs w:val="28"/>
        </w:rPr>
        <w:t>ч</w:t>
      </w:r>
      <w:r w:rsidRPr="005C3456">
        <w:rPr>
          <w:sz w:val="28"/>
          <w:szCs w:val="28"/>
        </w:rPr>
        <w:t>ному и наличному расчету.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Государство способствует развитию и становлению крестьянских х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зяйств, используя для этого экономические задачи: процентные ставки по ссудам и вкладам, налогов, цен, экономических санкций, целевых государственных субсидий, соц</w:t>
      </w:r>
      <w:r w:rsidRPr="005C3456">
        <w:rPr>
          <w:sz w:val="28"/>
          <w:szCs w:val="28"/>
        </w:rPr>
        <w:t>и</w:t>
      </w:r>
      <w:r w:rsidRPr="005C3456">
        <w:rPr>
          <w:sz w:val="28"/>
          <w:szCs w:val="28"/>
        </w:rPr>
        <w:t>альных и экологических нормативов и т.д.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При выходе одного из членов из состава кооператива основные сре</w:t>
      </w:r>
      <w:r w:rsidRPr="005C3456">
        <w:rPr>
          <w:sz w:val="28"/>
          <w:szCs w:val="28"/>
        </w:rPr>
        <w:t>д</w:t>
      </w:r>
      <w:r w:rsidRPr="005C3456">
        <w:rPr>
          <w:sz w:val="28"/>
          <w:szCs w:val="28"/>
        </w:rPr>
        <w:t>ства производства разделу не подлежат. Вклад, доля, пай (часть имущ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ства) могут компенсироваться денежными средс</w:t>
      </w:r>
      <w:r w:rsidRPr="005C3456">
        <w:rPr>
          <w:sz w:val="28"/>
          <w:szCs w:val="28"/>
        </w:rPr>
        <w:t>т</w:t>
      </w:r>
      <w:r w:rsidRPr="005C3456">
        <w:rPr>
          <w:sz w:val="28"/>
          <w:szCs w:val="28"/>
        </w:rPr>
        <w:t>вами. Порядок выплаты (компенсации) и раздела имущества устанавливается по взаимной догов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ренности. Срок выплаты ко</w:t>
      </w:r>
      <w:r w:rsidRPr="005C3456">
        <w:rPr>
          <w:sz w:val="28"/>
          <w:szCs w:val="28"/>
        </w:rPr>
        <w:t>м</w:t>
      </w:r>
      <w:r w:rsidRPr="005C3456">
        <w:rPr>
          <w:sz w:val="28"/>
          <w:szCs w:val="28"/>
        </w:rPr>
        <w:t>пенсации не должен превышать пяти лет.</w:t>
      </w:r>
    </w:p>
    <w:p w:rsidR="00A940F0" w:rsidRPr="005C3456" w:rsidRDefault="00A940F0" w:rsidP="005C3456">
      <w:pPr>
        <w:pStyle w:val="21"/>
        <w:spacing w:after="0" w:line="240" w:lineRule="auto"/>
        <w:ind w:firstLine="567"/>
        <w:jc w:val="both"/>
        <w:rPr>
          <w:spacing w:val="-4"/>
          <w:sz w:val="28"/>
          <w:szCs w:val="28"/>
        </w:rPr>
      </w:pPr>
      <w:proofErr w:type="gramStart"/>
      <w:r w:rsidRPr="005C3456">
        <w:rPr>
          <w:spacing w:val="-4"/>
          <w:sz w:val="28"/>
          <w:szCs w:val="28"/>
        </w:rPr>
        <w:t>Крестьянское хозяйство имеет право: продавать и передавать предпри</w:t>
      </w:r>
      <w:r w:rsidRPr="005C3456">
        <w:rPr>
          <w:spacing w:val="-4"/>
          <w:sz w:val="28"/>
          <w:szCs w:val="28"/>
        </w:rPr>
        <w:t>я</w:t>
      </w:r>
      <w:r w:rsidRPr="005C3456">
        <w:rPr>
          <w:spacing w:val="-4"/>
          <w:sz w:val="28"/>
          <w:szCs w:val="28"/>
        </w:rPr>
        <w:t>тиям, организациям и гражданам, обменивать, сдавать в аренду, предоста</w:t>
      </w:r>
      <w:r w:rsidRPr="005C3456">
        <w:rPr>
          <w:spacing w:val="-4"/>
          <w:sz w:val="28"/>
          <w:szCs w:val="28"/>
        </w:rPr>
        <w:t>в</w:t>
      </w:r>
      <w:r w:rsidRPr="005C3456">
        <w:rPr>
          <w:spacing w:val="-4"/>
          <w:sz w:val="28"/>
          <w:szCs w:val="28"/>
        </w:rPr>
        <w:t>лять во временное пользование принадлежащие ему на правах собственности имущество; приобретать, брать в аренду или во временное пользование имущество у предприятий, объединений, организаций и гра</w:t>
      </w:r>
      <w:r w:rsidRPr="005C3456">
        <w:rPr>
          <w:spacing w:val="-4"/>
          <w:sz w:val="28"/>
          <w:szCs w:val="28"/>
        </w:rPr>
        <w:t>ж</w:t>
      </w:r>
      <w:r w:rsidRPr="005C3456">
        <w:rPr>
          <w:spacing w:val="-4"/>
          <w:sz w:val="28"/>
          <w:szCs w:val="28"/>
        </w:rPr>
        <w:t>дан; самостоятельно определять направления своей деятельности, структуру и объемы произво</w:t>
      </w:r>
      <w:r w:rsidRPr="005C3456">
        <w:rPr>
          <w:spacing w:val="-4"/>
          <w:sz w:val="28"/>
          <w:szCs w:val="28"/>
        </w:rPr>
        <w:t>д</w:t>
      </w:r>
      <w:r w:rsidRPr="005C3456">
        <w:rPr>
          <w:spacing w:val="-4"/>
          <w:sz w:val="28"/>
          <w:szCs w:val="28"/>
        </w:rPr>
        <w:t>ства, исходя из собственных интересов;</w:t>
      </w:r>
      <w:proofErr w:type="gramEnd"/>
      <w:r w:rsidRPr="005C3456">
        <w:rPr>
          <w:spacing w:val="-4"/>
          <w:sz w:val="28"/>
          <w:szCs w:val="28"/>
        </w:rPr>
        <w:t xml:space="preserve"> заниматься любым видом деятельн</w:t>
      </w:r>
      <w:r w:rsidRPr="005C3456">
        <w:rPr>
          <w:spacing w:val="-4"/>
          <w:sz w:val="28"/>
          <w:szCs w:val="28"/>
        </w:rPr>
        <w:t>о</w:t>
      </w:r>
      <w:r w:rsidRPr="005C3456">
        <w:rPr>
          <w:spacing w:val="-4"/>
          <w:sz w:val="28"/>
          <w:szCs w:val="28"/>
        </w:rPr>
        <w:t>сти при сохранении в качестве ведущего вида деятельности производство, переработку и реализацию сельхозпроду</w:t>
      </w:r>
      <w:r w:rsidRPr="005C3456">
        <w:rPr>
          <w:spacing w:val="-4"/>
          <w:sz w:val="28"/>
          <w:szCs w:val="28"/>
        </w:rPr>
        <w:t>к</w:t>
      </w:r>
      <w:r w:rsidRPr="005C3456">
        <w:rPr>
          <w:spacing w:val="-4"/>
          <w:sz w:val="28"/>
          <w:szCs w:val="28"/>
        </w:rPr>
        <w:t xml:space="preserve">ции. </w:t>
      </w:r>
    </w:p>
    <w:p w:rsidR="00A940F0" w:rsidRPr="005C3456" w:rsidRDefault="00A940F0" w:rsidP="005C3456">
      <w:pPr>
        <w:pStyle w:val="21"/>
        <w:spacing w:after="0" w:line="230" w:lineRule="auto"/>
        <w:ind w:firstLine="567"/>
        <w:jc w:val="both"/>
        <w:rPr>
          <w:spacing w:val="-6"/>
          <w:sz w:val="28"/>
          <w:szCs w:val="28"/>
        </w:rPr>
      </w:pPr>
      <w:r w:rsidRPr="005C3456">
        <w:rPr>
          <w:spacing w:val="-6"/>
          <w:sz w:val="28"/>
          <w:szCs w:val="28"/>
        </w:rPr>
        <w:t>Крестьянское хозяйство регулируется органом местного сам</w:t>
      </w:r>
      <w:r w:rsidRPr="005C3456">
        <w:rPr>
          <w:spacing w:val="-6"/>
          <w:sz w:val="28"/>
          <w:szCs w:val="28"/>
        </w:rPr>
        <w:t>о</w:t>
      </w:r>
      <w:r w:rsidR="00960486">
        <w:rPr>
          <w:spacing w:val="-6"/>
          <w:sz w:val="28"/>
          <w:szCs w:val="28"/>
        </w:rPr>
        <w:t xml:space="preserve">управления после выдачи </w:t>
      </w:r>
      <w:proofErr w:type="spellStart"/>
      <w:r w:rsidR="00960486">
        <w:rPr>
          <w:spacing w:val="-6"/>
          <w:sz w:val="28"/>
          <w:szCs w:val="28"/>
        </w:rPr>
        <w:t>гос</w:t>
      </w:r>
      <w:proofErr w:type="spellEnd"/>
      <w:r w:rsidR="00960486">
        <w:rPr>
          <w:spacing w:val="-6"/>
          <w:sz w:val="28"/>
          <w:szCs w:val="28"/>
        </w:rPr>
        <w:t xml:space="preserve"> акта</w:t>
      </w:r>
      <w:r w:rsidRPr="005C3456">
        <w:rPr>
          <w:spacing w:val="-6"/>
          <w:sz w:val="28"/>
          <w:szCs w:val="28"/>
        </w:rPr>
        <w:t xml:space="preserve"> на земельный участок или подписания договора на аренду. Таким образом, приобретая статус юридического лица, крестьянское хозяйство открывает расчетный счет, другие счета, включая валютный, в учреждении банка, имеет печать, учитывается в качестве самостоятельного товаропроизводителя х</w:t>
      </w:r>
      <w:r w:rsidRPr="005C3456">
        <w:rPr>
          <w:spacing w:val="-6"/>
          <w:sz w:val="28"/>
          <w:szCs w:val="28"/>
        </w:rPr>
        <w:t>о</w:t>
      </w:r>
      <w:r w:rsidRPr="005C3456">
        <w:rPr>
          <w:spacing w:val="-6"/>
          <w:sz w:val="28"/>
          <w:szCs w:val="28"/>
        </w:rPr>
        <w:t>зяйственными и общественными организациями.</w:t>
      </w:r>
    </w:p>
    <w:p w:rsidR="00A940F0" w:rsidRPr="005C3456" w:rsidRDefault="00A940F0" w:rsidP="005C3456">
      <w:pPr>
        <w:pStyle w:val="21"/>
        <w:spacing w:after="0" w:line="230" w:lineRule="auto"/>
        <w:ind w:firstLine="567"/>
        <w:jc w:val="both"/>
        <w:rPr>
          <w:spacing w:val="-6"/>
          <w:sz w:val="28"/>
          <w:szCs w:val="28"/>
        </w:rPr>
      </w:pPr>
      <w:r w:rsidRPr="005C3456">
        <w:rPr>
          <w:spacing w:val="-6"/>
          <w:sz w:val="28"/>
          <w:szCs w:val="28"/>
        </w:rPr>
        <w:t>Крестьянские хозяйства могут добровольно объединяться и вступать в кооперативы, ассоциации, союзы и другие организации по производству, переработке и сбыту продукции, материально-техническому снабжению, строительству и т.д., а также учреждать и выступать участниками несельскохозя</w:t>
      </w:r>
      <w:r w:rsidRPr="005C3456">
        <w:rPr>
          <w:spacing w:val="-6"/>
          <w:sz w:val="28"/>
          <w:szCs w:val="28"/>
        </w:rPr>
        <w:t>й</w:t>
      </w:r>
      <w:r w:rsidRPr="005C3456">
        <w:rPr>
          <w:spacing w:val="-6"/>
          <w:sz w:val="28"/>
          <w:szCs w:val="28"/>
        </w:rPr>
        <w:t>ственных предприятий, объединений, консорциумов, банков, страховых учр</w:t>
      </w:r>
      <w:r w:rsidRPr="005C3456">
        <w:rPr>
          <w:spacing w:val="-6"/>
          <w:sz w:val="28"/>
          <w:szCs w:val="28"/>
        </w:rPr>
        <w:t>е</w:t>
      </w:r>
      <w:r w:rsidRPr="005C3456">
        <w:rPr>
          <w:spacing w:val="-6"/>
          <w:sz w:val="28"/>
          <w:szCs w:val="28"/>
        </w:rPr>
        <w:t>ждений, покупать и продавать ценные бумаги.</w:t>
      </w:r>
    </w:p>
    <w:p w:rsidR="00A940F0" w:rsidRPr="005C3456" w:rsidRDefault="00A940F0" w:rsidP="005C3456">
      <w:pPr>
        <w:pStyle w:val="21"/>
        <w:spacing w:after="0" w:line="23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Право на создание крестьянского хозяйства и на получение земельн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го участка для этих целей имеет каждый дееспособный гражданин (д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стигший 18 лет), имеющий опыт работы в сельском хозяйстве и сельскох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 xml:space="preserve">зяйственную квалификацию, или прошедший </w:t>
      </w:r>
      <w:proofErr w:type="spellStart"/>
      <w:r w:rsidRPr="005C3456">
        <w:rPr>
          <w:sz w:val="28"/>
          <w:szCs w:val="28"/>
        </w:rPr>
        <w:t>спецподготовку</w:t>
      </w:r>
      <w:proofErr w:type="spellEnd"/>
      <w:r w:rsidRPr="005C3456">
        <w:rPr>
          <w:sz w:val="28"/>
          <w:szCs w:val="28"/>
        </w:rPr>
        <w:t xml:space="preserve">. </w:t>
      </w:r>
      <w:r w:rsidRPr="005C3456">
        <w:rPr>
          <w:sz w:val="28"/>
          <w:szCs w:val="28"/>
        </w:rPr>
        <w:lastRenderedPageBreak/>
        <w:t>Если на участок земли несколько претендентов, то преимущество за тем, кто здесь проживает.</w:t>
      </w:r>
    </w:p>
    <w:p w:rsidR="00A940F0" w:rsidRPr="005C3456" w:rsidRDefault="00A940F0" w:rsidP="005C3456">
      <w:pPr>
        <w:pStyle w:val="21"/>
        <w:spacing w:after="0" w:line="23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Источниками формирования имущества являются:</w:t>
      </w:r>
    </w:p>
    <w:p w:rsidR="00A940F0" w:rsidRPr="005C3456" w:rsidRDefault="00A940F0" w:rsidP="005C3456">
      <w:pPr>
        <w:pStyle w:val="21"/>
        <w:spacing w:after="0" w:line="230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– денежные и материальные средства членов крестьянского хозяйства;</w:t>
      </w:r>
    </w:p>
    <w:p w:rsidR="00A940F0" w:rsidRPr="005C3456" w:rsidRDefault="00A940F0" w:rsidP="005C3456">
      <w:pPr>
        <w:pStyle w:val="21"/>
        <w:spacing w:after="0" w:line="230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t>– доходы, полученные от реализации продукции, работ и услуг, а та</w:t>
      </w:r>
      <w:r w:rsidRPr="005C3456">
        <w:rPr>
          <w:sz w:val="28"/>
          <w:szCs w:val="28"/>
        </w:rPr>
        <w:t>к</w:t>
      </w:r>
      <w:r w:rsidRPr="005C3456">
        <w:rPr>
          <w:sz w:val="28"/>
          <w:szCs w:val="28"/>
        </w:rPr>
        <w:t>же от др</w:t>
      </w:r>
      <w:r w:rsidRPr="005C3456">
        <w:rPr>
          <w:sz w:val="28"/>
          <w:szCs w:val="28"/>
        </w:rPr>
        <w:t>у</w:t>
      </w:r>
      <w:r w:rsidRPr="005C3456">
        <w:rPr>
          <w:sz w:val="28"/>
          <w:szCs w:val="28"/>
        </w:rPr>
        <w:t>гих видов трудовой деятельности;</w:t>
      </w:r>
    </w:p>
    <w:p w:rsidR="00A940F0" w:rsidRPr="005C3456" w:rsidRDefault="00A940F0" w:rsidP="005C3456">
      <w:pPr>
        <w:pStyle w:val="21"/>
        <w:spacing w:after="0" w:line="230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t>– доходы от ценных бумаг;</w:t>
      </w:r>
    </w:p>
    <w:p w:rsidR="00A940F0" w:rsidRPr="005C3456" w:rsidRDefault="00A940F0" w:rsidP="005C3456">
      <w:pPr>
        <w:pStyle w:val="21"/>
        <w:spacing w:after="0" w:line="230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t>– кредиты банков и других кредиторов;</w:t>
      </w:r>
    </w:p>
    <w:p w:rsidR="00A940F0" w:rsidRPr="005C3456" w:rsidRDefault="00A940F0" w:rsidP="005C3456">
      <w:pPr>
        <w:pStyle w:val="21"/>
        <w:spacing w:after="0" w:line="230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t>– дотации из бюджета;</w:t>
      </w:r>
    </w:p>
    <w:p w:rsidR="00A940F0" w:rsidRPr="005C3456" w:rsidRDefault="00A940F0" w:rsidP="005C3456">
      <w:pPr>
        <w:pStyle w:val="21"/>
        <w:spacing w:after="0" w:line="230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t>– безвозмездные или благотворительные взносы, пожертвования предприятий, организаций, граждан;</w:t>
      </w:r>
    </w:p>
    <w:p w:rsidR="00A940F0" w:rsidRPr="005C3456" w:rsidRDefault="00A940F0" w:rsidP="005C3456">
      <w:pPr>
        <w:pStyle w:val="21"/>
        <w:spacing w:after="0" w:line="230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t>– иные источники, не запрещенные Законом.</w:t>
      </w:r>
    </w:p>
    <w:p w:rsidR="00A940F0" w:rsidRPr="005C3456" w:rsidRDefault="00A940F0" w:rsidP="005C3456">
      <w:pPr>
        <w:pStyle w:val="21"/>
        <w:spacing w:after="0" w:line="245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Имущество крестьянского хозяйства принадлежит его членам на пр</w:t>
      </w:r>
      <w:r w:rsidRPr="005C3456">
        <w:rPr>
          <w:sz w:val="28"/>
          <w:szCs w:val="28"/>
        </w:rPr>
        <w:t>а</w:t>
      </w:r>
      <w:r w:rsidRPr="005C3456">
        <w:rPr>
          <w:sz w:val="28"/>
          <w:szCs w:val="28"/>
        </w:rPr>
        <w:t>вах общей долевой собственности. Имущество может н</w:t>
      </w:r>
      <w:r w:rsidRPr="005C3456">
        <w:rPr>
          <w:sz w:val="28"/>
          <w:szCs w:val="28"/>
        </w:rPr>
        <w:t>а</w:t>
      </w:r>
      <w:r w:rsidRPr="005C3456">
        <w:rPr>
          <w:sz w:val="28"/>
          <w:szCs w:val="28"/>
        </w:rPr>
        <w:t>ходиться  в общей совместной собственности. Сделки по распоряжению имуществом осуществляются главой хозяйства либо доверенным лицом. Средства с расчетн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го счета крестьянского хозяйства могут быть списаны только с его согласия или по р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шению арбитражного суда.</w:t>
      </w:r>
    </w:p>
    <w:p w:rsidR="00A940F0" w:rsidRPr="005C3456" w:rsidRDefault="00A940F0" w:rsidP="005C3456">
      <w:pPr>
        <w:pStyle w:val="21"/>
        <w:spacing w:after="0" w:line="245" w:lineRule="auto"/>
        <w:ind w:firstLine="567"/>
        <w:jc w:val="both"/>
        <w:rPr>
          <w:spacing w:val="-2"/>
          <w:sz w:val="28"/>
          <w:szCs w:val="28"/>
        </w:rPr>
      </w:pPr>
      <w:r w:rsidRPr="005C3456">
        <w:rPr>
          <w:spacing w:val="-2"/>
          <w:sz w:val="28"/>
          <w:szCs w:val="28"/>
        </w:rPr>
        <w:t>Хозяйству разрешается использовать наемный труд (при производственной необходимости). Это может быть оформлено дог</w:t>
      </w:r>
      <w:r w:rsidRPr="005C3456">
        <w:rPr>
          <w:spacing w:val="-2"/>
          <w:sz w:val="28"/>
          <w:szCs w:val="28"/>
        </w:rPr>
        <w:t>о</w:t>
      </w:r>
      <w:r w:rsidRPr="005C3456">
        <w:rPr>
          <w:spacing w:val="-2"/>
          <w:sz w:val="28"/>
          <w:szCs w:val="28"/>
        </w:rPr>
        <w:t>вором. Оплата труда включается в состав текущих затрат и осуществляется в первоочередном порядке. Она не зависит от итогов р</w:t>
      </w:r>
      <w:r w:rsidRPr="005C3456">
        <w:rPr>
          <w:spacing w:val="-2"/>
          <w:sz w:val="28"/>
          <w:szCs w:val="28"/>
        </w:rPr>
        <w:t>а</w:t>
      </w:r>
      <w:r w:rsidRPr="005C3456">
        <w:rPr>
          <w:spacing w:val="-2"/>
          <w:sz w:val="28"/>
          <w:szCs w:val="28"/>
        </w:rPr>
        <w:t>боты крестьянского хозяйства и не должна быть ниже, чем у работников соответствующих профессий в госпредприят</w:t>
      </w:r>
      <w:r w:rsidRPr="005C3456">
        <w:rPr>
          <w:spacing w:val="-2"/>
          <w:sz w:val="28"/>
          <w:szCs w:val="28"/>
        </w:rPr>
        <w:t>и</w:t>
      </w:r>
      <w:r w:rsidRPr="005C3456">
        <w:rPr>
          <w:spacing w:val="-2"/>
          <w:sz w:val="28"/>
          <w:szCs w:val="28"/>
        </w:rPr>
        <w:t>ях.</w:t>
      </w:r>
    </w:p>
    <w:p w:rsidR="00A940F0" w:rsidRPr="005C3456" w:rsidRDefault="00A940F0" w:rsidP="005C3456">
      <w:pPr>
        <w:pStyle w:val="21"/>
        <w:spacing w:after="0" w:line="245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Деятельность крестьянского хозяйства прекращается в случ</w:t>
      </w:r>
      <w:r w:rsidRPr="005C3456">
        <w:rPr>
          <w:sz w:val="28"/>
          <w:szCs w:val="28"/>
        </w:rPr>
        <w:t>а</w:t>
      </w:r>
      <w:r w:rsidRPr="005C3456">
        <w:rPr>
          <w:sz w:val="28"/>
          <w:szCs w:val="28"/>
        </w:rPr>
        <w:t>ях, когда:</w:t>
      </w:r>
    </w:p>
    <w:p w:rsidR="00A940F0" w:rsidRPr="005C3456" w:rsidRDefault="00A940F0" w:rsidP="005C3456">
      <w:pPr>
        <w:pStyle w:val="21"/>
        <w:spacing w:after="0" w:line="245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– земельный участок в сельскохозяйственных целях в теч</w:t>
      </w:r>
      <w:r w:rsidRPr="005C3456">
        <w:rPr>
          <w:sz w:val="28"/>
          <w:szCs w:val="28"/>
        </w:rPr>
        <w:t>е</w:t>
      </w:r>
      <w:r w:rsidRPr="005C3456">
        <w:rPr>
          <w:sz w:val="28"/>
          <w:szCs w:val="28"/>
        </w:rPr>
        <w:t>ние года;</w:t>
      </w:r>
    </w:p>
    <w:p w:rsidR="00A940F0" w:rsidRPr="005C3456" w:rsidRDefault="00A940F0" w:rsidP="005C3456">
      <w:pPr>
        <w:pStyle w:val="21"/>
        <w:spacing w:after="0" w:line="245" w:lineRule="auto"/>
        <w:ind w:firstLine="567"/>
        <w:jc w:val="both"/>
        <w:rPr>
          <w:b/>
          <w:i/>
          <w:spacing w:val="-6"/>
          <w:sz w:val="28"/>
          <w:szCs w:val="28"/>
        </w:rPr>
      </w:pPr>
      <w:r w:rsidRPr="005C3456">
        <w:rPr>
          <w:spacing w:val="-6"/>
          <w:sz w:val="28"/>
          <w:szCs w:val="28"/>
        </w:rPr>
        <w:t>– членов крестьянского хозяйства о прекращении деятельн</w:t>
      </w:r>
      <w:r w:rsidRPr="005C3456">
        <w:rPr>
          <w:spacing w:val="-6"/>
          <w:sz w:val="28"/>
          <w:szCs w:val="28"/>
        </w:rPr>
        <w:t>о</w:t>
      </w:r>
      <w:r w:rsidRPr="005C3456">
        <w:rPr>
          <w:spacing w:val="-6"/>
          <w:sz w:val="28"/>
          <w:szCs w:val="28"/>
        </w:rPr>
        <w:t>сти;</w:t>
      </w:r>
    </w:p>
    <w:p w:rsidR="00A940F0" w:rsidRPr="005C3456" w:rsidRDefault="00A940F0" w:rsidP="005C3456">
      <w:pPr>
        <w:pStyle w:val="21"/>
        <w:spacing w:after="0" w:line="245" w:lineRule="auto"/>
        <w:ind w:firstLine="567"/>
        <w:jc w:val="both"/>
        <w:rPr>
          <w:b/>
          <w:i/>
          <w:sz w:val="28"/>
          <w:szCs w:val="28"/>
        </w:rPr>
      </w:pPr>
      <w:r w:rsidRPr="005C3456">
        <w:rPr>
          <w:sz w:val="28"/>
          <w:szCs w:val="28"/>
        </w:rPr>
        <w:t>– не осталось ни одного члена хозяйства или наследника, желающего пр</w:t>
      </w:r>
      <w:r w:rsidRPr="005C3456">
        <w:rPr>
          <w:sz w:val="28"/>
          <w:szCs w:val="28"/>
        </w:rPr>
        <w:t>о</w:t>
      </w:r>
      <w:r w:rsidRPr="005C3456">
        <w:rPr>
          <w:sz w:val="28"/>
          <w:szCs w:val="28"/>
        </w:rPr>
        <w:t>должать его деятельность;</w:t>
      </w:r>
    </w:p>
    <w:p w:rsidR="00A940F0" w:rsidRPr="005C3456" w:rsidRDefault="00A940F0" w:rsidP="005C3456">
      <w:pPr>
        <w:pStyle w:val="21"/>
        <w:spacing w:after="0" w:line="245" w:lineRule="auto"/>
        <w:ind w:firstLine="567"/>
        <w:jc w:val="both"/>
        <w:rPr>
          <w:b/>
          <w:i/>
          <w:spacing w:val="-6"/>
          <w:sz w:val="28"/>
          <w:szCs w:val="28"/>
        </w:rPr>
      </w:pPr>
      <w:r w:rsidRPr="005C3456">
        <w:rPr>
          <w:spacing w:val="-6"/>
          <w:sz w:val="28"/>
          <w:szCs w:val="28"/>
        </w:rPr>
        <w:t>– в работе используются методы, прив</w:t>
      </w:r>
      <w:bookmarkStart w:id="8" w:name="_GoBack"/>
      <w:bookmarkEnd w:id="8"/>
      <w:r w:rsidRPr="005C3456">
        <w:rPr>
          <w:spacing w:val="-6"/>
          <w:sz w:val="28"/>
          <w:szCs w:val="28"/>
        </w:rPr>
        <w:t>одящие к деградации земли.</w:t>
      </w:r>
    </w:p>
    <w:p w:rsidR="00A940F0" w:rsidRPr="005C3456" w:rsidRDefault="00A940F0" w:rsidP="005C3456">
      <w:pPr>
        <w:pStyle w:val="21"/>
        <w:spacing w:after="0" w:line="245" w:lineRule="auto"/>
        <w:ind w:firstLine="567"/>
        <w:jc w:val="both"/>
        <w:rPr>
          <w:sz w:val="28"/>
          <w:szCs w:val="28"/>
        </w:rPr>
      </w:pPr>
      <w:r w:rsidRPr="005C3456">
        <w:rPr>
          <w:sz w:val="28"/>
          <w:szCs w:val="28"/>
        </w:rPr>
        <w:t>Решение о прекращении деятельности крестьянского хозяйства пр</w:t>
      </w:r>
      <w:r w:rsidRPr="005C3456">
        <w:rPr>
          <w:sz w:val="28"/>
          <w:szCs w:val="28"/>
        </w:rPr>
        <w:t>и</w:t>
      </w:r>
      <w:r w:rsidRPr="005C3456">
        <w:rPr>
          <w:sz w:val="28"/>
          <w:szCs w:val="28"/>
        </w:rPr>
        <w:t>нимается органом местного самоуправления.</w:t>
      </w:r>
    </w:p>
    <w:p w:rsidR="00A940F0" w:rsidRPr="005C3456" w:rsidRDefault="00A940F0" w:rsidP="005C3456">
      <w:pPr>
        <w:pStyle w:val="21"/>
        <w:spacing w:after="0" w:line="245" w:lineRule="auto"/>
        <w:ind w:firstLine="567"/>
        <w:jc w:val="both"/>
        <w:rPr>
          <w:spacing w:val="-2"/>
          <w:sz w:val="28"/>
          <w:szCs w:val="28"/>
        </w:rPr>
      </w:pPr>
      <w:r w:rsidRPr="005C3456">
        <w:rPr>
          <w:spacing w:val="-2"/>
          <w:sz w:val="28"/>
          <w:szCs w:val="28"/>
        </w:rPr>
        <w:t>Причем, производится изъятие земли у крестьянского хозяйства, а имущество используется на расчеты по оплате труда гражданам, заключа</w:t>
      </w:r>
      <w:r w:rsidRPr="005C3456">
        <w:rPr>
          <w:spacing w:val="-2"/>
          <w:sz w:val="28"/>
          <w:szCs w:val="28"/>
        </w:rPr>
        <w:t>в</w:t>
      </w:r>
      <w:r w:rsidRPr="005C3456">
        <w:rPr>
          <w:spacing w:val="-2"/>
          <w:sz w:val="28"/>
          <w:szCs w:val="28"/>
        </w:rPr>
        <w:t>ших договоры об использовании их труда, плат</w:t>
      </w:r>
      <w:r w:rsidRPr="005C3456">
        <w:rPr>
          <w:spacing w:val="-2"/>
          <w:sz w:val="28"/>
          <w:szCs w:val="28"/>
        </w:rPr>
        <w:t>е</w:t>
      </w:r>
      <w:r w:rsidRPr="005C3456">
        <w:rPr>
          <w:spacing w:val="-2"/>
          <w:sz w:val="28"/>
          <w:szCs w:val="28"/>
        </w:rPr>
        <w:t>жи в бюджет, возврат ссуд банкам, расчеты с прочими кредиторами. Оставшееся имущество и пол</w:t>
      </w:r>
      <w:r w:rsidRPr="005C3456">
        <w:rPr>
          <w:spacing w:val="-2"/>
          <w:sz w:val="28"/>
          <w:szCs w:val="28"/>
        </w:rPr>
        <w:t>у</w:t>
      </w:r>
      <w:r w:rsidRPr="005C3456">
        <w:rPr>
          <w:spacing w:val="-2"/>
          <w:sz w:val="28"/>
          <w:szCs w:val="28"/>
        </w:rPr>
        <w:t>ченные от его реализации средства сохраняются в качестве общей собственности либо д</w:t>
      </w:r>
      <w:r w:rsidRPr="005C3456">
        <w:rPr>
          <w:spacing w:val="-2"/>
          <w:sz w:val="28"/>
          <w:szCs w:val="28"/>
        </w:rPr>
        <w:t>е</w:t>
      </w:r>
      <w:r w:rsidRPr="005C3456">
        <w:rPr>
          <w:spacing w:val="-2"/>
          <w:sz w:val="28"/>
          <w:szCs w:val="28"/>
        </w:rPr>
        <w:t>лятся.</w:t>
      </w:r>
    </w:p>
    <w:sectPr w:rsidR="00A940F0" w:rsidRPr="005C34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776"/>
    <w:rsid w:val="00104418"/>
    <w:rsid w:val="00131F70"/>
    <w:rsid w:val="005C3456"/>
    <w:rsid w:val="00602776"/>
    <w:rsid w:val="00751030"/>
    <w:rsid w:val="00960486"/>
    <w:rsid w:val="00A9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940F0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A940F0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A940F0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A940F0"/>
    <w:pPr>
      <w:keepNext/>
      <w:spacing w:after="0" w:line="240" w:lineRule="auto"/>
      <w:ind w:left="1755"/>
      <w:jc w:val="center"/>
      <w:outlineLvl w:val="3"/>
    </w:pPr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paragraph" w:styleId="5">
    <w:name w:val="heading 5"/>
    <w:basedOn w:val="a"/>
    <w:next w:val="a"/>
    <w:link w:val="50"/>
    <w:qFormat/>
    <w:rsid w:val="00A940F0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A940F0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A940F0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A940F0"/>
    <w:pPr>
      <w:keepNext/>
      <w:spacing w:after="0" w:line="240" w:lineRule="auto"/>
      <w:ind w:left="1695"/>
      <w:jc w:val="center"/>
      <w:outlineLvl w:val="7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A940F0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A940F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940F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940F0"/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A940F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A940F0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A940F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A940F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footer"/>
    <w:basedOn w:val="a"/>
    <w:link w:val="a4"/>
    <w:rsid w:val="00A940F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A940F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940F0"/>
  </w:style>
  <w:style w:type="paragraph" w:styleId="a6">
    <w:name w:val="header"/>
    <w:basedOn w:val="a"/>
    <w:link w:val="a7"/>
    <w:rsid w:val="00A940F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A940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basedOn w:val="a"/>
    <w:next w:val="a9"/>
    <w:qFormat/>
    <w:rsid w:val="00A940F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Body Text"/>
    <w:basedOn w:val="a"/>
    <w:link w:val="ab"/>
    <w:rsid w:val="00A940F0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A940F0"/>
    <w:rPr>
      <w:rFonts w:ascii="Times New Roman" w:eastAsia="Times New Roman" w:hAnsi="Times New Roman" w:cs="Times New Roman"/>
      <w:snapToGrid w:val="0"/>
      <w:color w:val="000000"/>
      <w:szCs w:val="20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A940F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A940F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Normal">
    <w:name w:val="Normal"/>
    <w:rsid w:val="00A940F0"/>
    <w:pPr>
      <w:widowControl w:val="0"/>
      <w:spacing w:after="0" w:line="26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table" w:styleId="ac">
    <w:name w:val="Table Grid"/>
    <w:basedOn w:val="a1"/>
    <w:rsid w:val="00A940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rsid w:val="00A940F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A940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A940F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A940F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Body Text Indent"/>
    <w:basedOn w:val="a"/>
    <w:link w:val="ae"/>
    <w:rsid w:val="00A940F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A940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A940F0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A940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Subtitle"/>
    <w:basedOn w:val="a"/>
    <w:link w:val="af0"/>
    <w:qFormat/>
    <w:rsid w:val="00A940F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A940F0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af1">
    <w:name w:val="Стиль"/>
    <w:rsid w:val="00A940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semiHidden/>
    <w:rsid w:val="00A940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toc 2"/>
    <w:basedOn w:val="a"/>
    <w:next w:val="a"/>
    <w:autoRedefine/>
    <w:semiHidden/>
    <w:rsid w:val="00A940F0"/>
    <w:pPr>
      <w:tabs>
        <w:tab w:val="left" w:pos="748"/>
        <w:tab w:val="right" w:leader="dot" w:pos="9061"/>
      </w:tabs>
      <w:spacing w:after="0" w:line="240" w:lineRule="auto"/>
      <w:ind w:left="18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rsid w:val="00A940F0"/>
    <w:rPr>
      <w:color w:val="0000FF"/>
      <w:u w:val="single"/>
    </w:rPr>
  </w:style>
  <w:style w:type="paragraph" w:styleId="a9">
    <w:name w:val="Title"/>
    <w:basedOn w:val="a"/>
    <w:next w:val="a"/>
    <w:link w:val="af3"/>
    <w:uiPriority w:val="10"/>
    <w:qFormat/>
    <w:rsid w:val="00A940F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9"/>
    <w:uiPriority w:val="10"/>
    <w:rsid w:val="00A940F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940F0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A940F0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A940F0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A940F0"/>
    <w:pPr>
      <w:keepNext/>
      <w:spacing w:after="0" w:line="240" w:lineRule="auto"/>
      <w:ind w:left="1755"/>
      <w:jc w:val="center"/>
      <w:outlineLvl w:val="3"/>
    </w:pPr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paragraph" w:styleId="5">
    <w:name w:val="heading 5"/>
    <w:basedOn w:val="a"/>
    <w:next w:val="a"/>
    <w:link w:val="50"/>
    <w:qFormat/>
    <w:rsid w:val="00A940F0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A940F0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A940F0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A940F0"/>
    <w:pPr>
      <w:keepNext/>
      <w:spacing w:after="0" w:line="240" w:lineRule="auto"/>
      <w:ind w:left="1695"/>
      <w:jc w:val="center"/>
      <w:outlineLvl w:val="7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A940F0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A940F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A940F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940F0"/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A940F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A940F0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A940F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A940F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footer"/>
    <w:basedOn w:val="a"/>
    <w:link w:val="a4"/>
    <w:rsid w:val="00A940F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A940F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940F0"/>
  </w:style>
  <w:style w:type="paragraph" w:styleId="a6">
    <w:name w:val="header"/>
    <w:basedOn w:val="a"/>
    <w:link w:val="a7"/>
    <w:rsid w:val="00A940F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A940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basedOn w:val="a"/>
    <w:next w:val="a9"/>
    <w:qFormat/>
    <w:rsid w:val="00A940F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Body Text"/>
    <w:basedOn w:val="a"/>
    <w:link w:val="ab"/>
    <w:rsid w:val="00A940F0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A940F0"/>
    <w:rPr>
      <w:rFonts w:ascii="Times New Roman" w:eastAsia="Times New Roman" w:hAnsi="Times New Roman" w:cs="Times New Roman"/>
      <w:snapToGrid w:val="0"/>
      <w:color w:val="000000"/>
      <w:szCs w:val="20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A940F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A940F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Normal">
    <w:name w:val="Normal"/>
    <w:rsid w:val="00A940F0"/>
    <w:pPr>
      <w:widowControl w:val="0"/>
      <w:spacing w:after="0" w:line="26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table" w:styleId="ac">
    <w:name w:val="Table Grid"/>
    <w:basedOn w:val="a1"/>
    <w:rsid w:val="00A940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rsid w:val="00A940F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A940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A940F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A940F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Body Text Indent"/>
    <w:basedOn w:val="a"/>
    <w:link w:val="ae"/>
    <w:rsid w:val="00A940F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A940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A940F0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A940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Subtitle"/>
    <w:basedOn w:val="a"/>
    <w:link w:val="af0"/>
    <w:qFormat/>
    <w:rsid w:val="00A940F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A940F0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af1">
    <w:name w:val="Стиль"/>
    <w:rsid w:val="00A940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1">
    <w:name w:val="toc 1"/>
    <w:basedOn w:val="a"/>
    <w:next w:val="a"/>
    <w:autoRedefine/>
    <w:semiHidden/>
    <w:rsid w:val="00A940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toc 2"/>
    <w:basedOn w:val="a"/>
    <w:next w:val="a"/>
    <w:autoRedefine/>
    <w:semiHidden/>
    <w:rsid w:val="00A940F0"/>
    <w:pPr>
      <w:tabs>
        <w:tab w:val="left" w:pos="748"/>
        <w:tab w:val="right" w:leader="dot" w:pos="9061"/>
      </w:tabs>
      <w:spacing w:after="0" w:line="240" w:lineRule="auto"/>
      <w:ind w:left="18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rsid w:val="00A940F0"/>
    <w:rPr>
      <w:color w:val="0000FF"/>
      <w:u w:val="single"/>
    </w:rPr>
  </w:style>
  <w:style w:type="paragraph" w:styleId="a9">
    <w:name w:val="Title"/>
    <w:basedOn w:val="a"/>
    <w:next w:val="a"/>
    <w:link w:val="af3"/>
    <w:uiPriority w:val="10"/>
    <w:qFormat/>
    <w:rsid w:val="00A940F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9"/>
    <w:uiPriority w:val="10"/>
    <w:rsid w:val="00A940F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2613</Words>
  <Characters>14898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2021-11-05T05:52:00Z</dcterms:created>
  <dcterms:modified xsi:type="dcterms:W3CDTF">2021-12-03T06:38:00Z</dcterms:modified>
</cp:coreProperties>
</file>